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416" w:hanging="141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Справка ЖС «Стань самозанятым»</w:t>
      </w:r>
    </w:p>
    <w:p>
      <w:pPr>
        <w:pStyle w:val="7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Описание ЖС</w:t>
      </w:r>
    </w:p>
    <w:p>
      <w:pPr>
        <w:pStyle w:val="1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Жизненная ситуация «Стань самозанятым» представляет совокупность услуг, функции, сервисов и мер поддержек, предоставляемых органами службы занятости 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населения и </w:t>
      </w:r>
      <w:r>
        <w:rPr>
          <w:rFonts w:ascii="Times New Roman" w:hAnsi="Times New Roman" w:cs="Times New Roman"/>
          <w:sz w:val="24"/>
          <w:szCs w:val="24"/>
        </w:rPr>
        <w:t>социальной защиты населения, необходимых для содействия гражданину в постановке на учет в качестве налогоплательщика налога на профессиональную деятельность.</w:t>
      </w:r>
    </w:p>
    <w:p>
      <w:pPr>
        <w:pStyle w:val="1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1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7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Профиль клиента</w:t>
      </w:r>
    </w:p>
    <w:p>
      <w:pPr>
        <w:pStyle w:val="1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ЖС будет создана для следующих категории граждан:</w:t>
      </w:r>
    </w:p>
    <w:p>
      <w:pPr>
        <w:pStyle w:val="1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граждане, признанные в установленном порядке безработными;</w:t>
      </w:r>
    </w:p>
    <w:p>
      <w:pPr>
        <w:pStyle w:val="1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граждане, заключившие социальный контракт по направлению «Осуществление индивидуальной предпринимательской деятельности»</w:t>
      </w:r>
    </w:p>
    <w:p>
      <w:pPr>
        <w:pStyle w:val="7"/>
        <w:ind w:left="1068"/>
        <w:rPr>
          <w:rFonts w:ascii="Times New Roman" w:hAnsi="Times New Roman" w:cs="Times New Roman"/>
          <w:sz w:val="24"/>
          <w:szCs w:val="24"/>
        </w:rPr>
      </w:pPr>
    </w:p>
    <w:p>
      <w:pPr>
        <w:pStyle w:val="7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 услуг/функции/сервисов и мер поддержек в ЖС</w:t>
      </w:r>
    </w:p>
    <w:p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ЖС будет включены следующие услуг/функции/сервисы и меры поддержки:</w:t>
      </w:r>
    </w:p>
    <w:tbl>
      <w:tblPr>
        <w:tblStyle w:val="6"/>
        <w:tblW w:w="963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"/>
        <w:gridCol w:w="4123"/>
        <w:gridCol w:w="974"/>
        <w:gridCol w:w="1153"/>
        <w:gridCol w:w="2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3" w:type="dxa"/>
          </w:tcPr>
          <w:p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23" w:type="dxa"/>
          </w:tcPr>
          <w:p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974" w:type="dxa"/>
          </w:tcPr>
          <w:p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</w:p>
        </w:tc>
        <w:tc>
          <w:tcPr>
            <w:tcW w:w="1153" w:type="dxa"/>
          </w:tcPr>
          <w:p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</w:t>
            </w:r>
          </w:p>
        </w:tc>
        <w:tc>
          <w:tcPr>
            <w:tcW w:w="2976" w:type="dxa"/>
          </w:tcPr>
          <w:p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3" w:type="dxa"/>
          </w:tcPr>
          <w:p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123" w:type="dxa"/>
          </w:tcPr>
          <w:p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в качестве безработного</w:t>
            </w:r>
          </w:p>
        </w:tc>
        <w:tc>
          <w:tcPr>
            <w:tcW w:w="974" w:type="dxa"/>
          </w:tcPr>
          <w:p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Функция</w:t>
            </w:r>
          </w:p>
        </w:tc>
        <w:tc>
          <w:tcPr>
            <w:tcW w:w="1153" w:type="dxa"/>
          </w:tcPr>
          <w:p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https://trudvsem.ru </w:t>
            </w:r>
          </w:p>
        </w:tc>
        <w:tc>
          <w:tcPr>
            <w:tcW w:w="2976" w:type="dxa"/>
          </w:tcPr>
          <w:p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 признании гражданина, зарегистрированного в целях поиска подходящей работы, безработным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3" w:type="dxa"/>
          </w:tcPr>
          <w:p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23" w:type="dxa"/>
          </w:tcPr>
          <w:p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Содействие началу осуществления предпринимательской деятельности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</w:t>
            </w:r>
          </w:p>
        </w:tc>
        <w:tc>
          <w:tcPr>
            <w:tcW w:w="974" w:type="dxa"/>
          </w:tcPr>
          <w:p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1153" w:type="dxa"/>
          </w:tcPr>
          <w:p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https://trudvsem.ru</w:t>
            </w:r>
          </w:p>
        </w:tc>
        <w:tc>
          <w:tcPr>
            <w:tcW w:w="2976" w:type="dxa"/>
          </w:tcPr>
          <w:p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Направление гражданину заключения о предоставлении государственной услуги.</w:t>
            </w:r>
          </w:p>
          <w:p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Оказание гражданину единовременной финансовой помощи</w:t>
            </w:r>
          </w:p>
          <w:p>
            <w:pPr>
              <w:pStyle w:val="10"/>
              <w:jc w:val="both"/>
              <w:rPr>
                <w:rFonts w:ascii="Times New Roman" w:hAnsi="Times New Roman" w:cs="Times New Roman"/>
                <w:color w:val="25282B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3" w:type="dxa"/>
          </w:tcPr>
          <w:p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23" w:type="dxa"/>
          </w:tcPr>
          <w:p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Профессиональное обучение и дополнительное профессиональное образование отдельных категорий граждан в рамках федерального проекта «Содействие занятости» национального проекта «Демография»</w:t>
            </w:r>
          </w:p>
        </w:tc>
        <w:tc>
          <w:tcPr>
            <w:tcW w:w="974" w:type="dxa"/>
          </w:tcPr>
          <w:p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Сервис</w:t>
            </w:r>
          </w:p>
        </w:tc>
        <w:tc>
          <w:tcPr>
            <w:tcW w:w="1153" w:type="dxa"/>
          </w:tcPr>
          <w:p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https://trudvsem.ru</w:t>
            </w:r>
          </w:p>
        </w:tc>
        <w:tc>
          <w:tcPr>
            <w:tcW w:w="2976" w:type="dxa"/>
          </w:tcPr>
          <w:p>
            <w:pPr>
              <w:pStyle w:val="10"/>
              <w:jc w:val="both"/>
              <w:rPr>
                <w:rFonts w:ascii="Times New Roman" w:hAnsi="Times New Roman" w:cs="Times New Roman"/>
                <w:color w:val="25282B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5282B"/>
                <w:sz w:val="24"/>
                <w:szCs w:val="24"/>
                <w:shd w:val="clear" w:color="auto" w:fill="FFFFFF"/>
              </w:rPr>
              <w:t>1. Получение документа об окончании образования и (или) квалификации установленного образца.</w:t>
            </w:r>
          </w:p>
          <w:p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5282B"/>
                <w:sz w:val="24"/>
                <w:szCs w:val="24"/>
                <w:shd w:val="clear" w:color="auto" w:fill="FFFFFF"/>
              </w:rPr>
              <w:t xml:space="preserve">2. Занятость участников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3" w:type="dxa"/>
          </w:tcPr>
          <w:p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23" w:type="dxa"/>
          </w:tcPr>
          <w:p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профессионального обучения и дополнительного профессионального образования безработных граждан, включая обучение в другой местности</w:t>
            </w:r>
          </w:p>
          <w:p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1153" w:type="dxa"/>
          </w:tcPr>
          <w:p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https://trudvsem.ru</w:t>
            </w:r>
          </w:p>
        </w:tc>
        <w:tc>
          <w:tcPr>
            <w:tcW w:w="2976" w:type="dxa"/>
          </w:tcPr>
          <w:p>
            <w:pPr>
              <w:pStyle w:val="10"/>
              <w:jc w:val="both"/>
              <w:rPr>
                <w:rFonts w:ascii="Times New Roman" w:hAnsi="Times New Roman" w:cs="Times New Roman"/>
                <w:color w:val="25282B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5282B"/>
                <w:sz w:val="24"/>
                <w:szCs w:val="24"/>
                <w:shd w:val="clear" w:color="auto" w:fill="FFFFFF"/>
              </w:rPr>
              <w:t>1. Выдача гражданину направления на обучение по форме согласно приложению № 16 к приказу Министерства труда и социальной защиты Российской Федерации от 20 октября 2021 г. № 738н «Об утверждении форм документов, связанных с предоставлением государственных услуг в области содействия занятости населения»;</w:t>
            </w:r>
          </w:p>
          <w:p>
            <w:pPr>
              <w:pStyle w:val="10"/>
              <w:jc w:val="both"/>
              <w:rPr>
                <w:rFonts w:ascii="Times New Roman" w:hAnsi="Times New Roman" w:cs="Times New Roman"/>
                <w:color w:val="25282B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5282B"/>
                <w:sz w:val="24"/>
                <w:szCs w:val="24"/>
                <w:shd w:val="clear" w:color="auto" w:fill="FFFFFF"/>
              </w:rPr>
              <w:t>2.Направление гражданину заключения о предоставлении государственной услуги, включающего:</w:t>
            </w:r>
          </w:p>
          <w:p>
            <w:pPr>
              <w:pStyle w:val="10"/>
              <w:jc w:val="both"/>
              <w:rPr>
                <w:rFonts w:ascii="Times New Roman" w:hAnsi="Times New Roman" w:cs="Times New Roman"/>
                <w:color w:val="25282B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5282B"/>
                <w:sz w:val="24"/>
                <w:szCs w:val="24"/>
                <w:shd w:val="clear" w:color="auto" w:fill="FFFFFF"/>
              </w:rPr>
              <w:t>- рекомендуемый перечень профессий (специальностей), по которым может осуществляться прохождение профессионального обучения или получение дополнительного профессионального образования;</w:t>
            </w:r>
          </w:p>
          <w:p>
            <w:pPr>
              <w:pStyle w:val="10"/>
              <w:jc w:val="both"/>
              <w:rPr>
                <w:rFonts w:ascii="Times New Roman" w:hAnsi="Times New Roman" w:cs="Times New Roman"/>
                <w:color w:val="25282B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5282B"/>
                <w:sz w:val="24"/>
                <w:szCs w:val="24"/>
                <w:shd w:val="clear" w:color="auto" w:fill="FFFFFF"/>
              </w:rPr>
              <w:t>- рекомендуемый перечень образовательных программ для обучения;</w:t>
            </w:r>
          </w:p>
          <w:p>
            <w:pPr>
              <w:pStyle w:val="10"/>
              <w:jc w:val="both"/>
              <w:rPr>
                <w:rFonts w:ascii="Times New Roman" w:hAnsi="Times New Roman" w:cs="Times New Roman"/>
                <w:color w:val="25282B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5282B"/>
                <w:sz w:val="24"/>
                <w:szCs w:val="24"/>
                <w:shd w:val="clear" w:color="auto" w:fill="FFFFFF"/>
              </w:rPr>
              <w:t>- сведения об организации процесса обучения (реквизиты договора о направлении на профессиональное обучение или дополнительное профессиональное образование и получении направления на обучение между центром занятости населения и гражданином, наименование организации, осуществляющей образовательную деятельность; наименование программы курса; даты начала и окончания обучения);</w:t>
            </w:r>
          </w:p>
          <w:p>
            <w:pPr>
              <w:pStyle w:val="10"/>
              <w:jc w:val="both"/>
              <w:rPr>
                <w:rFonts w:ascii="Times New Roman" w:hAnsi="Times New Roman" w:cs="Times New Roman"/>
                <w:color w:val="25282B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5282B"/>
                <w:sz w:val="24"/>
                <w:szCs w:val="24"/>
                <w:shd w:val="clear" w:color="auto" w:fill="FFFFFF"/>
              </w:rPr>
              <w:t>- сведения об оказании финансовой поддержки при направлении гражданина для прохождения профессионального обучения или получения дополнительного профессионального образования в другую местность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3" w:type="dxa"/>
          </w:tcPr>
          <w:p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23" w:type="dxa"/>
          </w:tcPr>
          <w:p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Единовременная финансовая помощь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 (далее – единовременная финансовая помощь)</w:t>
            </w:r>
          </w:p>
        </w:tc>
        <w:tc>
          <w:tcPr>
            <w:tcW w:w="974" w:type="dxa"/>
          </w:tcPr>
          <w:p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мера поддержки</w:t>
            </w:r>
          </w:p>
        </w:tc>
        <w:tc>
          <w:tcPr>
            <w:tcW w:w="1153" w:type="dxa"/>
          </w:tcPr>
          <w:p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занятости населения</w:t>
            </w:r>
          </w:p>
        </w:tc>
        <w:tc>
          <w:tcPr>
            <w:tcW w:w="2976" w:type="dxa"/>
          </w:tcPr>
          <w:p>
            <w:pPr>
              <w:pStyle w:val="10"/>
              <w:jc w:val="both"/>
              <w:rPr>
                <w:rFonts w:hint="default" w:ascii="Times New Roman" w:hAnsi="Times New Roman" w:cs="Times New Roman"/>
                <w:color w:val="25282B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5282B"/>
                <w:sz w:val="24"/>
                <w:szCs w:val="24"/>
                <w:shd w:val="clear" w:color="auto" w:fill="FFFFFF"/>
              </w:rPr>
              <w:t>Оказание гражданину единовременной финансовой помощи</w:t>
            </w:r>
            <w:r>
              <w:rPr>
                <w:rFonts w:hint="default" w:ascii="Times New Roman" w:hAnsi="Times New Roman" w:cs="Times New Roman"/>
                <w:color w:val="25282B"/>
                <w:sz w:val="24"/>
                <w:szCs w:val="24"/>
                <w:shd w:val="clear" w:color="auto" w:fill="FFFFFF"/>
                <w:lang w:val="ru-RU"/>
              </w:rPr>
              <w:t xml:space="preserve"> в размере 100000 руб.</w:t>
            </w:r>
          </w:p>
          <w:p>
            <w:pPr>
              <w:pStyle w:val="10"/>
              <w:jc w:val="both"/>
              <w:rPr>
                <w:rFonts w:hint="default" w:ascii="Times New Roman" w:hAnsi="Times New Roman" w:cs="Times New Roman"/>
                <w:color w:val="25282B"/>
                <w:sz w:val="24"/>
                <w:szCs w:val="24"/>
                <w:shd w:val="clear" w:color="auto" w:fill="FFFFFF"/>
                <w:lang w:val="ru-RU"/>
              </w:rPr>
            </w:pPr>
          </w:p>
          <w:p>
            <w:pPr>
              <w:pStyle w:val="10"/>
              <w:jc w:val="both"/>
              <w:rPr>
                <w:rFonts w:hint="default" w:ascii="Times New Roman" w:hAnsi="Times New Roman" w:cs="Times New Roman"/>
                <w:color w:val="25282B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25282B"/>
                <w:sz w:val="24"/>
                <w:szCs w:val="24"/>
                <w:shd w:val="clear" w:color="auto" w:fill="FFFFFF"/>
                <w:lang w:val="ru-RU"/>
              </w:rPr>
              <w:t>Оказание гражданину единовременной финансовой помощи с 2025 года будет предоставляться:</w:t>
            </w:r>
          </w:p>
          <w:p>
            <w:pPr>
              <w:pStyle w:val="10"/>
              <w:jc w:val="both"/>
              <w:rPr>
                <w:rFonts w:hint="default" w:ascii="Times New Roman" w:hAnsi="Times New Roman" w:cs="Times New Roman"/>
                <w:color w:val="25282B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25282B"/>
                <w:sz w:val="24"/>
                <w:szCs w:val="24"/>
                <w:shd w:val="clear" w:color="auto" w:fill="FFFFFF"/>
                <w:lang w:val="ru-RU"/>
              </w:rPr>
              <w:t>Безработным - 300000 руб</w:t>
            </w:r>
          </w:p>
          <w:p>
            <w:pPr>
              <w:pStyle w:val="10"/>
              <w:jc w:val="both"/>
              <w:rPr>
                <w:rFonts w:hint="default" w:ascii="Times New Roman" w:hAnsi="Times New Roman" w:cs="Times New Roman"/>
                <w:color w:val="25282B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25282B"/>
                <w:sz w:val="24"/>
                <w:szCs w:val="24"/>
                <w:shd w:val="clear" w:color="auto" w:fill="FFFFFF"/>
                <w:lang w:val="ru-RU"/>
              </w:rPr>
              <w:t>Инвалидам - 500000 руб</w:t>
            </w:r>
          </w:p>
          <w:p>
            <w:pPr>
              <w:pStyle w:val="10"/>
              <w:jc w:val="both"/>
              <w:rPr>
                <w:rFonts w:hint="default" w:ascii="Times New Roman" w:hAnsi="Times New Roman" w:cs="Times New Roman"/>
                <w:color w:val="25282B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25282B"/>
                <w:sz w:val="24"/>
                <w:szCs w:val="24"/>
                <w:shd w:val="clear" w:color="auto" w:fill="FFFFFF"/>
                <w:lang w:val="ru-RU"/>
              </w:rPr>
              <w:t>Гражданам, которые завершили прохождение военной службы по мобилизации или военной службы по контракту - 500000 руб.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7" w:hRule="atLeast"/>
        </w:trPr>
        <w:tc>
          <w:tcPr>
            <w:tcW w:w="413" w:type="dxa"/>
            <w:shd w:val="clear" w:color="auto" w:fill="auto"/>
          </w:tcPr>
          <w:p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23" w:type="dxa"/>
            <w:shd w:val="clear" w:color="auto" w:fill="auto"/>
          </w:tcPr>
          <w:p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социальная помощь на основании социального контракта по осуществлению индивидуальной предпринимательской деятельности</w:t>
            </w:r>
          </w:p>
        </w:tc>
        <w:tc>
          <w:tcPr>
            <w:tcW w:w="974" w:type="dxa"/>
            <w:shd w:val="clear" w:color="auto" w:fill="auto"/>
          </w:tcPr>
          <w:p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мера поддержки</w:t>
            </w:r>
          </w:p>
        </w:tc>
        <w:tc>
          <w:tcPr>
            <w:tcW w:w="1153" w:type="dxa"/>
            <w:shd w:val="clear" w:color="auto" w:fill="auto"/>
          </w:tcPr>
          <w:p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https://www.gosuslugi.ru/624742/1/form?_=1707341716306</w:t>
            </w:r>
          </w:p>
        </w:tc>
        <w:tc>
          <w:tcPr>
            <w:tcW w:w="2976" w:type="dxa"/>
            <w:shd w:val="clear" w:color="auto" w:fill="auto"/>
          </w:tcPr>
          <w:p>
            <w:pPr>
              <w:pStyle w:val="10"/>
              <w:jc w:val="both"/>
              <w:rPr>
                <w:rFonts w:ascii="Times New Roman" w:hAnsi="Times New Roman" w:cs="Times New Roman"/>
                <w:color w:val="25282B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гражданину государственной социальной помощи на основании социального контракта в осуществлениииндивидуальной предпринимательской деятельностив размере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 350 000 руб.</w:t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134" w:right="851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3157AF"/>
    <w:multiLevelType w:val="multilevel"/>
    <w:tmpl w:val="263157AF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1D7"/>
    <w:rsid w:val="0000317E"/>
    <w:rsid w:val="000C06CE"/>
    <w:rsid w:val="001422BF"/>
    <w:rsid w:val="00177F39"/>
    <w:rsid w:val="00192112"/>
    <w:rsid w:val="001E758E"/>
    <w:rsid w:val="002118C2"/>
    <w:rsid w:val="00234CAE"/>
    <w:rsid w:val="00366EED"/>
    <w:rsid w:val="003E11B1"/>
    <w:rsid w:val="004C196D"/>
    <w:rsid w:val="005171D7"/>
    <w:rsid w:val="0056692D"/>
    <w:rsid w:val="006529B7"/>
    <w:rsid w:val="006637EE"/>
    <w:rsid w:val="00674F24"/>
    <w:rsid w:val="007D08C9"/>
    <w:rsid w:val="008C2562"/>
    <w:rsid w:val="00934EF3"/>
    <w:rsid w:val="009C6829"/>
    <w:rsid w:val="009C6D07"/>
    <w:rsid w:val="00C83AF1"/>
    <w:rsid w:val="00CF1A55"/>
    <w:rsid w:val="00D8413A"/>
    <w:rsid w:val="00D85823"/>
    <w:rsid w:val="00DB21CE"/>
    <w:rsid w:val="00E25B5F"/>
    <w:rsid w:val="00E620E9"/>
    <w:rsid w:val="00EB0D81"/>
    <w:rsid w:val="00FB043D"/>
    <w:rsid w:val="075848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  <w:style w:type="paragraph" w:styleId="5">
    <w:name w:val="Balloon Text"/>
    <w:basedOn w:val="1"/>
    <w:link w:val="9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paragraph" w:customStyle="1" w:styleId="8">
    <w:name w:val="s_1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9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  <w:style w:type="paragraph" w:styleId="10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656</Words>
  <Characters>3744</Characters>
  <Lines>31</Lines>
  <Paragraphs>8</Paragraphs>
  <TotalTime>0</TotalTime>
  <ScaleCrop>false</ScaleCrop>
  <LinksUpToDate>false</LinksUpToDate>
  <CharactersWithSpaces>4392</CharactersWithSpaces>
  <Application>WPS Office_12.2.0.13359_F1E327BC-269C-435d-A152-05C5408002CA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2024-02-09T06:33:00Z</dcterms:created>
  <dc:creator>uzn5</dc:creator>
  <cp:lastModifiedBy>inspector_1</cp:lastModifiedBy>
  <cp:lastPrinted>2024-02-07T05:45:00Z</cp:lastPrinted>
  <dcterms:modified xsi:type="dcterms:W3CDTF">2024-11-28T02:35:39Z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5F5C975A568045A9A1738671CB19700F_13</vt:lpwstr>
  </property>
</Properties>
</file>