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A5F" w:rsidRPr="006C7A5F" w:rsidRDefault="006C7A5F" w:rsidP="006C7A5F">
      <w:pPr>
        <w:autoSpaceDE w:val="0"/>
        <w:autoSpaceDN w:val="0"/>
        <w:adjustRightInd w:val="0"/>
        <w:spacing w:before="108" w:after="108" w:line="240" w:lineRule="auto"/>
        <w:jc w:val="center"/>
        <w:outlineLvl w:val="0"/>
        <w:rPr>
          <w:rFonts w:ascii="Arial" w:hAnsi="Arial" w:cs="Arial"/>
          <w:b/>
          <w:bCs/>
          <w:color w:val="26282F"/>
          <w:sz w:val="24"/>
          <w:szCs w:val="24"/>
        </w:rPr>
      </w:pPr>
      <w:r w:rsidRPr="006C7A5F">
        <w:rPr>
          <w:rFonts w:ascii="Arial" w:hAnsi="Arial" w:cs="Arial"/>
          <w:b/>
          <w:bCs/>
          <w:color w:val="26282F"/>
          <w:sz w:val="24"/>
          <w:szCs w:val="24"/>
        </w:rPr>
        <w:t>Постановление Правительства Чукотского автономного округа</w:t>
      </w:r>
      <w:bookmarkStart w:id="0" w:name="_GoBack"/>
      <w:bookmarkEnd w:id="0"/>
      <w:r w:rsidRPr="006C7A5F">
        <w:rPr>
          <w:rFonts w:ascii="Arial" w:hAnsi="Arial" w:cs="Arial"/>
          <w:b/>
          <w:bCs/>
          <w:color w:val="26282F"/>
          <w:sz w:val="24"/>
          <w:szCs w:val="24"/>
        </w:rPr>
        <w:br/>
        <w:t>от 2 июня 2014 г. N 265</w:t>
      </w:r>
      <w:r w:rsidRPr="006C7A5F">
        <w:rPr>
          <w:rFonts w:ascii="Arial" w:hAnsi="Arial" w:cs="Arial"/>
          <w:b/>
          <w:bCs/>
          <w:color w:val="26282F"/>
          <w:sz w:val="24"/>
          <w:szCs w:val="24"/>
        </w:rPr>
        <w:br/>
        <w:t>"Об утверждении Положения о порядке представления лицом, поступающим на должность руководителя государственного учреждения (предприятия) Чукотского автономного округа, а также руководителем государственного учреждения (предприятия) Чукотского автономного округа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w:t>
      </w:r>
    </w:p>
    <w:p w:rsidR="006C7A5F" w:rsidRPr="006C7A5F" w:rsidRDefault="006C7A5F" w:rsidP="006C7A5F">
      <w:pPr>
        <w:autoSpaceDE w:val="0"/>
        <w:autoSpaceDN w:val="0"/>
        <w:adjustRightInd w:val="0"/>
        <w:spacing w:after="0" w:line="240" w:lineRule="auto"/>
        <w:ind w:firstLine="720"/>
        <w:jc w:val="both"/>
        <w:rPr>
          <w:rFonts w:ascii="Arial" w:hAnsi="Arial" w:cs="Arial"/>
          <w:b/>
          <w:bCs/>
          <w:color w:val="353842"/>
          <w:sz w:val="18"/>
          <w:szCs w:val="18"/>
        </w:rPr>
      </w:pPr>
      <w:r w:rsidRPr="006C7A5F">
        <w:rPr>
          <w:rFonts w:ascii="Arial" w:hAnsi="Arial" w:cs="Arial"/>
          <w:b/>
          <w:bCs/>
          <w:color w:val="353842"/>
          <w:sz w:val="18"/>
          <w:szCs w:val="18"/>
        </w:rPr>
        <w:t>С изменениями и дополнениями от:</w:t>
      </w:r>
    </w:p>
    <w:p w:rsidR="006C7A5F" w:rsidRPr="006C7A5F" w:rsidRDefault="006C7A5F" w:rsidP="006C7A5F">
      <w:pPr>
        <w:autoSpaceDE w:val="0"/>
        <w:autoSpaceDN w:val="0"/>
        <w:adjustRightInd w:val="0"/>
        <w:spacing w:before="180" w:after="0" w:line="240" w:lineRule="auto"/>
        <w:ind w:left="360" w:right="360"/>
        <w:jc w:val="both"/>
        <w:rPr>
          <w:rFonts w:ascii="Arial" w:hAnsi="Arial" w:cs="Arial"/>
          <w:color w:val="353842"/>
          <w:sz w:val="18"/>
          <w:szCs w:val="18"/>
          <w:shd w:val="clear" w:color="auto" w:fill="EAEFED"/>
        </w:rPr>
      </w:pPr>
      <w:r w:rsidRPr="006C7A5F">
        <w:rPr>
          <w:rFonts w:ascii="Arial" w:hAnsi="Arial" w:cs="Arial"/>
          <w:color w:val="353842"/>
          <w:sz w:val="18"/>
          <w:szCs w:val="18"/>
          <w:shd w:val="clear" w:color="auto" w:fill="EAEFED"/>
        </w:rPr>
        <w:t>10 марта, 9 июня 2015 г., 10 мая 2016 г., 13 декабря 2017 г., 18 апреля 2018 г.</w:t>
      </w:r>
    </w:p>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p>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r w:rsidRPr="006C7A5F">
        <w:rPr>
          <w:rFonts w:ascii="Arial" w:hAnsi="Arial" w:cs="Arial"/>
          <w:sz w:val="24"/>
          <w:szCs w:val="24"/>
        </w:rPr>
        <w:t xml:space="preserve">В соответствии с </w:t>
      </w:r>
      <w:hyperlink r:id="rId5" w:history="1">
        <w:r w:rsidRPr="006C7A5F">
          <w:rPr>
            <w:rFonts w:ascii="Arial" w:hAnsi="Arial" w:cs="Arial"/>
            <w:color w:val="106BBE"/>
            <w:sz w:val="24"/>
            <w:szCs w:val="24"/>
          </w:rPr>
          <w:t>частью четвертой статьи 275</w:t>
        </w:r>
      </w:hyperlink>
      <w:r w:rsidRPr="006C7A5F">
        <w:rPr>
          <w:rFonts w:ascii="Arial" w:hAnsi="Arial" w:cs="Arial"/>
          <w:sz w:val="24"/>
          <w:szCs w:val="24"/>
        </w:rPr>
        <w:t xml:space="preserve"> Трудового кодекса Российской Федерации, </w:t>
      </w:r>
      <w:hyperlink r:id="rId6" w:history="1">
        <w:r w:rsidRPr="006C7A5F">
          <w:rPr>
            <w:rFonts w:ascii="Arial" w:hAnsi="Arial" w:cs="Arial"/>
            <w:color w:val="106BBE"/>
            <w:sz w:val="24"/>
            <w:szCs w:val="24"/>
          </w:rPr>
          <w:t>Федеральным законом</w:t>
        </w:r>
      </w:hyperlink>
      <w:r w:rsidRPr="006C7A5F">
        <w:rPr>
          <w:rFonts w:ascii="Arial" w:hAnsi="Arial" w:cs="Arial"/>
          <w:sz w:val="24"/>
          <w:szCs w:val="24"/>
        </w:rPr>
        <w:t xml:space="preserve"> от 25 декабря 2008 года N 273-ФЗ "О противодействии коррупции", </w:t>
      </w:r>
      <w:hyperlink r:id="rId7" w:history="1">
        <w:r w:rsidRPr="006C7A5F">
          <w:rPr>
            <w:rFonts w:ascii="Arial" w:hAnsi="Arial" w:cs="Arial"/>
            <w:color w:val="106BBE"/>
            <w:sz w:val="24"/>
            <w:szCs w:val="24"/>
          </w:rPr>
          <w:t>Указом</w:t>
        </w:r>
      </w:hyperlink>
      <w:r w:rsidRPr="006C7A5F">
        <w:rPr>
          <w:rFonts w:ascii="Arial" w:hAnsi="Arial" w:cs="Arial"/>
          <w:sz w:val="24"/>
          <w:szCs w:val="24"/>
        </w:rPr>
        <w:t xml:space="preserve"> Президента Российской Федерации от 2 апреля 2013 года N 309 "О мерах по реализации отдельных положений Федерального закона "О противодействии коррупции", Правительство Чукотского автономного округа</w:t>
      </w:r>
    </w:p>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r w:rsidRPr="006C7A5F">
        <w:rPr>
          <w:rFonts w:ascii="Arial" w:hAnsi="Arial" w:cs="Arial"/>
          <w:sz w:val="24"/>
          <w:szCs w:val="24"/>
        </w:rPr>
        <w:t>Постановляет:</w:t>
      </w:r>
    </w:p>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bookmarkStart w:id="1" w:name="sub_1"/>
      <w:r w:rsidRPr="006C7A5F">
        <w:rPr>
          <w:rFonts w:ascii="Arial" w:hAnsi="Arial" w:cs="Arial"/>
          <w:sz w:val="24"/>
          <w:szCs w:val="24"/>
        </w:rPr>
        <w:t xml:space="preserve">1. Утвердить прилагаемое </w:t>
      </w:r>
      <w:hyperlink w:anchor="sub_1000" w:history="1">
        <w:r w:rsidRPr="006C7A5F">
          <w:rPr>
            <w:rFonts w:ascii="Arial" w:hAnsi="Arial" w:cs="Arial"/>
            <w:color w:val="106BBE"/>
            <w:sz w:val="24"/>
            <w:szCs w:val="24"/>
          </w:rPr>
          <w:t>Положение</w:t>
        </w:r>
      </w:hyperlink>
      <w:r w:rsidRPr="006C7A5F">
        <w:rPr>
          <w:rFonts w:ascii="Arial" w:hAnsi="Arial" w:cs="Arial"/>
          <w:sz w:val="24"/>
          <w:szCs w:val="24"/>
        </w:rPr>
        <w:t xml:space="preserve"> о порядке представления лицом, поступающим на должность руководителя государственного учреждения (предприятия) Чукотского автономного округа, а также руководителем государственного учреждения (предприятия) Чукотского автономного округа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w:t>
      </w:r>
    </w:p>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bookmarkStart w:id="2" w:name="sub_2"/>
      <w:bookmarkEnd w:id="1"/>
      <w:r w:rsidRPr="006C7A5F">
        <w:rPr>
          <w:rFonts w:ascii="Arial" w:hAnsi="Arial" w:cs="Arial"/>
          <w:sz w:val="24"/>
          <w:szCs w:val="24"/>
        </w:rPr>
        <w:t>2. Рекомендовать органам местного самоуправления установить порядок представления лицом, поступающим на должность руководителя муниципального учреждения (предприятия), а также руководителем муниципального учреждения (предприятия)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w:t>
      </w:r>
    </w:p>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bookmarkStart w:id="3" w:name="sub_3"/>
      <w:bookmarkEnd w:id="2"/>
      <w:r w:rsidRPr="006C7A5F">
        <w:rPr>
          <w:rFonts w:ascii="Arial" w:hAnsi="Arial" w:cs="Arial"/>
          <w:sz w:val="24"/>
          <w:szCs w:val="24"/>
        </w:rPr>
        <w:t xml:space="preserve">3. Признать утратившим силу </w:t>
      </w:r>
      <w:hyperlink r:id="rId8" w:history="1">
        <w:r w:rsidRPr="006C7A5F">
          <w:rPr>
            <w:rFonts w:ascii="Arial" w:hAnsi="Arial" w:cs="Arial"/>
            <w:color w:val="106BBE"/>
            <w:sz w:val="24"/>
            <w:szCs w:val="24"/>
          </w:rPr>
          <w:t>Постановление</w:t>
        </w:r>
      </w:hyperlink>
      <w:r w:rsidRPr="006C7A5F">
        <w:rPr>
          <w:rFonts w:ascii="Arial" w:hAnsi="Arial" w:cs="Arial"/>
          <w:sz w:val="24"/>
          <w:szCs w:val="24"/>
        </w:rPr>
        <w:t xml:space="preserve"> Правительства Чукотского автономного округа от 28 февраля 2013 года N 71 "Об утверждении Положения о порядке представления лицом, поступающим на должность руководителя государственного учреждения Чукотского автономного округа, а также руководителем государственного учреждения Чукотского автономного округа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w:t>
      </w:r>
    </w:p>
    <w:p w:rsidR="006C7A5F" w:rsidRPr="006C7A5F" w:rsidRDefault="006C7A5F" w:rsidP="006C7A5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 w:name="sub_4"/>
      <w:bookmarkEnd w:id="3"/>
      <w:r w:rsidRPr="006C7A5F">
        <w:rPr>
          <w:rFonts w:ascii="Arial" w:hAnsi="Arial" w:cs="Arial"/>
          <w:color w:val="000000"/>
          <w:sz w:val="16"/>
          <w:szCs w:val="16"/>
          <w:shd w:val="clear" w:color="auto" w:fill="F0F0F0"/>
        </w:rPr>
        <w:t>Информация об изменениях:</w:t>
      </w:r>
    </w:p>
    <w:bookmarkEnd w:id="4"/>
    <w:p w:rsidR="006C7A5F" w:rsidRPr="006C7A5F" w:rsidRDefault="006C7A5F" w:rsidP="006C7A5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6C7A5F">
        <w:rPr>
          <w:rFonts w:ascii="Arial" w:hAnsi="Arial" w:cs="Arial"/>
          <w:i/>
          <w:iCs/>
          <w:color w:val="353842"/>
          <w:sz w:val="24"/>
          <w:szCs w:val="24"/>
          <w:shd w:val="clear" w:color="auto" w:fill="F0F0F0"/>
        </w:rPr>
        <w:t xml:space="preserve">Пункт 4 изменен. - </w:t>
      </w:r>
      <w:hyperlink r:id="rId9" w:history="1">
        <w:r w:rsidRPr="006C7A5F">
          <w:rPr>
            <w:rFonts w:ascii="Arial" w:hAnsi="Arial" w:cs="Arial"/>
            <w:i/>
            <w:iCs/>
            <w:color w:val="106BBE"/>
            <w:sz w:val="24"/>
            <w:szCs w:val="24"/>
            <w:shd w:val="clear" w:color="auto" w:fill="F0F0F0"/>
          </w:rPr>
          <w:t>Постановление</w:t>
        </w:r>
      </w:hyperlink>
      <w:r w:rsidRPr="006C7A5F">
        <w:rPr>
          <w:rFonts w:ascii="Arial" w:hAnsi="Arial" w:cs="Arial"/>
          <w:i/>
          <w:iCs/>
          <w:color w:val="353842"/>
          <w:sz w:val="24"/>
          <w:szCs w:val="24"/>
          <w:shd w:val="clear" w:color="auto" w:fill="F0F0F0"/>
        </w:rPr>
        <w:t xml:space="preserve"> Правительства Чукотского автономного округа от 13 декабря 2017 г. N 445</w:t>
      </w:r>
    </w:p>
    <w:p w:rsidR="006C7A5F" w:rsidRPr="006C7A5F" w:rsidRDefault="006C7A5F" w:rsidP="006C7A5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 w:history="1">
        <w:r w:rsidRPr="006C7A5F">
          <w:rPr>
            <w:rFonts w:ascii="Arial" w:hAnsi="Arial" w:cs="Arial"/>
            <w:i/>
            <w:iCs/>
            <w:color w:val="106BBE"/>
            <w:sz w:val="24"/>
            <w:szCs w:val="24"/>
            <w:shd w:val="clear" w:color="auto" w:fill="F0F0F0"/>
          </w:rPr>
          <w:t>См. предыдущую редакцию</w:t>
        </w:r>
      </w:hyperlink>
    </w:p>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r w:rsidRPr="006C7A5F">
        <w:rPr>
          <w:rFonts w:ascii="Arial" w:hAnsi="Arial" w:cs="Arial"/>
          <w:sz w:val="24"/>
          <w:szCs w:val="24"/>
        </w:rPr>
        <w:t>4. Контроль за исполнением настоящего постановления возложить на Заместителя Губернатора - Председателя Правительства, Руководителя Аппарата Губернатора и Правительства Чукотского автономного округа Медведеву А.П.</w:t>
      </w:r>
    </w:p>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Look w:val="0000" w:firstRow="0" w:lastRow="0" w:firstColumn="0" w:lastColumn="0" w:noHBand="0" w:noVBand="0"/>
      </w:tblPr>
      <w:tblGrid>
        <w:gridCol w:w="6666"/>
        <w:gridCol w:w="3333"/>
      </w:tblGrid>
      <w:tr w:rsidR="006C7A5F" w:rsidRPr="006C7A5F">
        <w:tblPrEx>
          <w:tblCellMar>
            <w:top w:w="0" w:type="dxa"/>
            <w:bottom w:w="0" w:type="dxa"/>
          </w:tblCellMar>
        </w:tblPrEx>
        <w:tc>
          <w:tcPr>
            <w:tcW w:w="6666" w:type="dxa"/>
            <w:tcBorders>
              <w:top w:val="nil"/>
              <w:left w:val="nil"/>
              <w:bottom w:val="nil"/>
              <w:right w:val="nil"/>
            </w:tcBorders>
          </w:tcPr>
          <w:p w:rsidR="006C7A5F" w:rsidRPr="006C7A5F" w:rsidRDefault="006C7A5F" w:rsidP="006C7A5F">
            <w:pPr>
              <w:autoSpaceDE w:val="0"/>
              <w:autoSpaceDN w:val="0"/>
              <w:adjustRightInd w:val="0"/>
              <w:spacing w:after="0" w:line="240" w:lineRule="auto"/>
              <w:rPr>
                <w:rFonts w:ascii="Arial" w:hAnsi="Arial" w:cs="Arial"/>
                <w:sz w:val="24"/>
                <w:szCs w:val="24"/>
              </w:rPr>
            </w:pPr>
            <w:r w:rsidRPr="006C7A5F">
              <w:rPr>
                <w:rFonts w:ascii="Arial" w:hAnsi="Arial" w:cs="Arial"/>
                <w:sz w:val="24"/>
                <w:szCs w:val="24"/>
              </w:rPr>
              <w:t>Председатель Правительства</w:t>
            </w:r>
          </w:p>
        </w:tc>
        <w:tc>
          <w:tcPr>
            <w:tcW w:w="3333" w:type="dxa"/>
            <w:tcBorders>
              <w:top w:val="nil"/>
              <w:left w:val="nil"/>
              <w:bottom w:val="nil"/>
              <w:right w:val="nil"/>
            </w:tcBorders>
          </w:tcPr>
          <w:p w:rsidR="006C7A5F" w:rsidRPr="006C7A5F" w:rsidRDefault="006C7A5F" w:rsidP="006C7A5F">
            <w:pPr>
              <w:autoSpaceDE w:val="0"/>
              <w:autoSpaceDN w:val="0"/>
              <w:adjustRightInd w:val="0"/>
              <w:spacing w:after="0" w:line="240" w:lineRule="auto"/>
              <w:jc w:val="right"/>
              <w:rPr>
                <w:rFonts w:ascii="Arial" w:hAnsi="Arial" w:cs="Arial"/>
                <w:sz w:val="24"/>
                <w:szCs w:val="24"/>
              </w:rPr>
            </w:pPr>
            <w:r w:rsidRPr="006C7A5F">
              <w:rPr>
                <w:rFonts w:ascii="Arial" w:hAnsi="Arial" w:cs="Arial"/>
                <w:sz w:val="24"/>
                <w:szCs w:val="24"/>
              </w:rPr>
              <w:t xml:space="preserve">Р.В. </w:t>
            </w:r>
            <w:proofErr w:type="spellStart"/>
            <w:r w:rsidRPr="006C7A5F">
              <w:rPr>
                <w:rFonts w:ascii="Arial" w:hAnsi="Arial" w:cs="Arial"/>
                <w:sz w:val="24"/>
                <w:szCs w:val="24"/>
              </w:rPr>
              <w:t>Копин</w:t>
            </w:r>
            <w:proofErr w:type="spellEnd"/>
          </w:p>
        </w:tc>
      </w:tr>
    </w:tbl>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p>
    <w:p w:rsidR="006C7A5F" w:rsidRPr="006C7A5F" w:rsidRDefault="006C7A5F" w:rsidP="006C7A5F">
      <w:pPr>
        <w:autoSpaceDE w:val="0"/>
        <w:autoSpaceDN w:val="0"/>
        <w:adjustRightInd w:val="0"/>
        <w:spacing w:after="0" w:line="240" w:lineRule="auto"/>
        <w:ind w:firstLine="720"/>
        <w:jc w:val="right"/>
        <w:rPr>
          <w:rFonts w:ascii="Arial" w:hAnsi="Arial" w:cs="Arial"/>
          <w:b/>
          <w:bCs/>
          <w:color w:val="26282F"/>
          <w:sz w:val="24"/>
          <w:szCs w:val="24"/>
        </w:rPr>
      </w:pPr>
      <w:bookmarkStart w:id="5" w:name="sub_1000"/>
      <w:r w:rsidRPr="006C7A5F">
        <w:rPr>
          <w:rFonts w:ascii="Arial" w:hAnsi="Arial" w:cs="Arial"/>
          <w:b/>
          <w:bCs/>
          <w:color w:val="26282F"/>
          <w:sz w:val="24"/>
          <w:szCs w:val="24"/>
        </w:rPr>
        <w:lastRenderedPageBreak/>
        <w:t>Приложение</w:t>
      </w:r>
      <w:r w:rsidRPr="006C7A5F">
        <w:rPr>
          <w:rFonts w:ascii="Arial" w:hAnsi="Arial" w:cs="Arial"/>
          <w:b/>
          <w:bCs/>
          <w:color w:val="26282F"/>
          <w:sz w:val="24"/>
          <w:szCs w:val="24"/>
        </w:rPr>
        <w:br/>
        <w:t xml:space="preserve">к </w:t>
      </w:r>
      <w:hyperlink w:anchor="sub_0" w:history="1">
        <w:r w:rsidRPr="006C7A5F">
          <w:rPr>
            <w:rFonts w:ascii="Arial" w:hAnsi="Arial" w:cs="Arial"/>
            <w:color w:val="106BBE"/>
            <w:sz w:val="24"/>
            <w:szCs w:val="24"/>
          </w:rPr>
          <w:t>Постановлению</w:t>
        </w:r>
      </w:hyperlink>
      <w:r w:rsidRPr="006C7A5F">
        <w:rPr>
          <w:rFonts w:ascii="Arial" w:hAnsi="Arial" w:cs="Arial"/>
          <w:b/>
          <w:bCs/>
          <w:color w:val="26282F"/>
          <w:sz w:val="24"/>
          <w:szCs w:val="24"/>
        </w:rPr>
        <w:t xml:space="preserve"> Правительства</w:t>
      </w:r>
      <w:r w:rsidRPr="006C7A5F">
        <w:rPr>
          <w:rFonts w:ascii="Arial" w:hAnsi="Arial" w:cs="Arial"/>
          <w:b/>
          <w:bCs/>
          <w:color w:val="26282F"/>
          <w:sz w:val="24"/>
          <w:szCs w:val="24"/>
        </w:rPr>
        <w:br/>
        <w:t>Чукотского автономного округа</w:t>
      </w:r>
      <w:r w:rsidRPr="006C7A5F">
        <w:rPr>
          <w:rFonts w:ascii="Arial" w:hAnsi="Arial" w:cs="Arial"/>
          <w:b/>
          <w:bCs/>
          <w:color w:val="26282F"/>
          <w:sz w:val="24"/>
          <w:szCs w:val="24"/>
        </w:rPr>
        <w:br/>
        <w:t>от 2 июня 2014 г. N 265</w:t>
      </w:r>
    </w:p>
    <w:bookmarkEnd w:id="5"/>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p>
    <w:p w:rsidR="006C7A5F" w:rsidRPr="006C7A5F" w:rsidRDefault="006C7A5F" w:rsidP="006C7A5F">
      <w:pPr>
        <w:autoSpaceDE w:val="0"/>
        <w:autoSpaceDN w:val="0"/>
        <w:adjustRightInd w:val="0"/>
        <w:spacing w:before="108" w:after="108" w:line="240" w:lineRule="auto"/>
        <w:jc w:val="center"/>
        <w:outlineLvl w:val="0"/>
        <w:rPr>
          <w:rFonts w:ascii="Arial" w:hAnsi="Arial" w:cs="Arial"/>
          <w:b/>
          <w:bCs/>
          <w:color w:val="26282F"/>
          <w:sz w:val="24"/>
          <w:szCs w:val="24"/>
        </w:rPr>
      </w:pPr>
      <w:r w:rsidRPr="006C7A5F">
        <w:rPr>
          <w:rFonts w:ascii="Arial" w:hAnsi="Arial" w:cs="Arial"/>
          <w:b/>
          <w:bCs/>
          <w:color w:val="26282F"/>
          <w:sz w:val="24"/>
          <w:szCs w:val="24"/>
        </w:rPr>
        <w:t>Положение</w:t>
      </w:r>
      <w:r w:rsidRPr="006C7A5F">
        <w:rPr>
          <w:rFonts w:ascii="Arial" w:hAnsi="Arial" w:cs="Arial"/>
          <w:b/>
          <w:bCs/>
          <w:color w:val="26282F"/>
          <w:sz w:val="24"/>
          <w:szCs w:val="24"/>
        </w:rPr>
        <w:br/>
        <w:t>о порядке представления лицом, поступающим на должность руководителя государственного учреждения (предприятия) Чукотского автономного округа, а также руководителем государственного учреждения (предприятия) Чукотского автономного округа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w:t>
      </w:r>
    </w:p>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p>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bookmarkStart w:id="6" w:name="sub_10"/>
      <w:r w:rsidRPr="006C7A5F">
        <w:rPr>
          <w:rFonts w:ascii="Arial" w:hAnsi="Arial" w:cs="Arial"/>
          <w:sz w:val="24"/>
          <w:szCs w:val="24"/>
        </w:rPr>
        <w:t>1. Лицо, поступающее на должность руководителя государственного учреждения (предприятия) Чукотского автономного округа, а также руководитель государственного учреждения (предприятия) Чукотского автономного округа обязаны представлять работодателю в письменной форме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bookmarkStart w:id="7" w:name="sub_20"/>
      <w:bookmarkEnd w:id="6"/>
      <w:r w:rsidRPr="006C7A5F">
        <w:rPr>
          <w:rFonts w:ascii="Arial" w:hAnsi="Arial" w:cs="Arial"/>
          <w:sz w:val="24"/>
          <w:szCs w:val="24"/>
        </w:rPr>
        <w:t>2. Сведения о доходах, об имуществе и обязательствах имущественного характера представляются руководителем государственного учреждения (предприятия) Чукотского автономного округа ежегодно, не позднее 30 апреля года, следующего за отчетным.</w:t>
      </w:r>
    </w:p>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bookmarkStart w:id="8" w:name="sub_30"/>
      <w:bookmarkEnd w:id="7"/>
      <w:r w:rsidRPr="006C7A5F">
        <w:rPr>
          <w:rFonts w:ascii="Arial" w:hAnsi="Arial" w:cs="Arial"/>
          <w:sz w:val="24"/>
          <w:szCs w:val="24"/>
        </w:rPr>
        <w:t>3. Лицо, поступающее на должность руководителя государственного учреждения (предприятия) Чукотского автономного округа, представляет:</w:t>
      </w:r>
    </w:p>
    <w:p w:rsidR="006C7A5F" w:rsidRPr="006C7A5F" w:rsidRDefault="006C7A5F" w:rsidP="006C7A5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 w:name="sub_31"/>
      <w:bookmarkEnd w:id="8"/>
      <w:r w:rsidRPr="006C7A5F">
        <w:rPr>
          <w:rFonts w:ascii="Arial" w:hAnsi="Arial" w:cs="Arial"/>
          <w:color w:val="000000"/>
          <w:sz w:val="16"/>
          <w:szCs w:val="16"/>
          <w:shd w:val="clear" w:color="auto" w:fill="F0F0F0"/>
        </w:rPr>
        <w:t>Информация об изменениях:</w:t>
      </w:r>
    </w:p>
    <w:bookmarkEnd w:id="9"/>
    <w:p w:rsidR="006C7A5F" w:rsidRPr="006C7A5F" w:rsidRDefault="006C7A5F" w:rsidP="006C7A5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6C7A5F">
        <w:rPr>
          <w:rFonts w:ascii="Arial" w:hAnsi="Arial" w:cs="Arial"/>
          <w:i/>
          <w:iCs/>
          <w:color w:val="353842"/>
          <w:sz w:val="24"/>
          <w:szCs w:val="24"/>
          <w:shd w:val="clear" w:color="auto" w:fill="F0F0F0"/>
        </w:rPr>
        <w:t xml:space="preserve">Подпункт а изменен. - </w:t>
      </w:r>
      <w:hyperlink r:id="rId11" w:history="1">
        <w:r w:rsidRPr="006C7A5F">
          <w:rPr>
            <w:rFonts w:ascii="Arial" w:hAnsi="Arial" w:cs="Arial"/>
            <w:i/>
            <w:iCs/>
            <w:color w:val="106BBE"/>
            <w:sz w:val="24"/>
            <w:szCs w:val="24"/>
            <w:shd w:val="clear" w:color="auto" w:fill="F0F0F0"/>
          </w:rPr>
          <w:t>Постановление</w:t>
        </w:r>
      </w:hyperlink>
      <w:r w:rsidRPr="006C7A5F">
        <w:rPr>
          <w:rFonts w:ascii="Arial" w:hAnsi="Arial" w:cs="Arial"/>
          <w:i/>
          <w:iCs/>
          <w:color w:val="353842"/>
          <w:sz w:val="24"/>
          <w:szCs w:val="24"/>
          <w:shd w:val="clear" w:color="auto" w:fill="F0F0F0"/>
        </w:rPr>
        <w:t xml:space="preserve"> Правительства Чукотского автономного округа от 18 апреля 2018 г. N 129</w:t>
      </w:r>
    </w:p>
    <w:p w:rsidR="006C7A5F" w:rsidRPr="006C7A5F" w:rsidRDefault="006C7A5F" w:rsidP="006C7A5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 w:history="1">
        <w:r w:rsidRPr="006C7A5F">
          <w:rPr>
            <w:rFonts w:ascii="Arial" w:hAnsi="Arial" w:cs="Arial"/>
            <w:i/>
            <w:iCs/>
            <w:color w:val="106BBE"/>
            <w:sz w:val="24"/>
            <w:szCs w:val="24"/>
            <w:shd w:val="clear" w:color="auto" w:fill="F0F0F0"/>
          </w:rPr>
          <w:t>См. предыдущую редакцию</w:t>
        </w:r>
      </w:hyperlink>
    </w:p>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r w:rsidRPr="006C7A5F">
        <w:rPr>
          <w:rFonts w:ascii="Arial" w:hAnsi="Arial" w:cs="Arial"/>
          <w:sz w:val="24"/>
          <w:szCs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государственного учреждения (предприятия),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(на отчетную дату), по </w:t>
      </w:r>
      <w:hyperlink r:id="rId13" w:history="1">
        <w:r w:rsidRPr="006C7A5F">
          <w:rPr>
            <w:rFonts w:ascii="Arial" w:hAnsi="Arial" w:cs="Arial"/>
            <w:color w:val="106BBE"/>
            <w:sz w:val="24"/>
            <w:szCs w:val="24"/>
          </w:rPr>
          <w:t>форме справки</w:t>
        </w:r>
      </w:hyperlink>
      <w:r w:rsidRPr="006C7A5F">
        <w:rPr>
          <w:rFonts w:ascii="Arial" w:hAnsi="Arial" w:cs="Arial"/>
          <w:sz w:val="24"/>
          <w:szCs w:val="24"/>
        </w:rPr>
        <w:t xml:space="preserve">, утвержденной </w:t>
      </w:r>
      <w:hyperlink r:id="rId14" w:history="1">
        <w:r w:rsidRPr="006C7A5F">
          <w:rPr>
            <w:rFonts w:ascii="Arial" w:hAnsi="Arial" w:cs="Arial"/>
            <w:color w:val="106BBE"/>
            <w:sz w:val="24"/>
            <w:szCs w:val="24"/>
          </w:rPr>
          <w:t>Указом</w:t>
        </w:r>
      </w:hyperlink>
      <w:r w:rsidRPr="006C7A5F">
        <w:rPr>
          <w:rFonts w:ascii="Arial" w:hAnsi="Arial" w:cs="Arial"/>
          <w:sz w:val="24"/>
          <w:szCs w:val="24"/>
        </w:rPr>
        <w:t xml:space="preserve">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Президента Российской Федерации от 23 июня 2014 года N 460);</w:t>
      </w:r>
    </w:p>
    <w:p w:rsidR="006C7A5F" w:rsidRPr="006C7A5F" w:rsidRDefault="006C7A5F" w:rsidP="006C7A5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 w:name="sub_32"/>
      <w:r w:rsidRPr="006C7A5F">
        <w:rPr>
          <w:rFonts w:ascii="Arial" w:hAnsi="Arial" w:cs="Arial"/>
          <w:color w:val="000000"/>
          <w:sz w:val="16"/>
          <w:szCs w:val="16"/>
          <w:shd w:val="clear" w:color="auto" w:fill="F0F0F0"/>
        </w:rPr>
        <w:t>Информация об изменениях:</w:t>
      </w:r>
    </w:p>
    <w:bookmarkEnd w:id="10"/>
    <w:p w:rsidR="006C7A5F" w:rsidRPr="006C7A5F" w:rsidRDefault="006C7A5F" w:rsidP="006C7A5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6C7A5F">
        <w:rPr>
          <w:rFonts w:ascii="Arial" w:hAnsi="Arial" w:cs="Arial"/>
          <w:i/>
          <w:iCs/>
          <w:color w:val="353842"/>
          <w:sz w:val="24"/>
          <w:szCs w:val="24"/>
          <w:shd w:val="clear" w:color="auto" w:fill="F0F0F0"/>
        </w:rPr>
        <w:t xml:space="preserve">Подпункт б изменен. - </w:t>
      </w:r>
      <w:hyperlink r:id="rId15" w:history="1">
        <w:r w:rsidRPr="006C7A5F">
          <w:rPr>
            <w:rFonts w:ascii="Arial" w:hAnsi="Arial" w:cs="Arial"/>
            <w:i/>
            <w:iCs/>
            <w:color w:val="106BBE"/>
            <w:sz w:val="24"/>
            <w:szCs w:val="24"/>
            <w:shd w:val="clear" w:color="auto" w:fill="F0F0F0"/>
          </w:rPr>
          <w:t>Постановление</w:t>
        </w:r>
      </w:hyperlink>
      <w:r w:rsidRPr="006C7A5F">
        <w:rPr>
          <w:rFonts w:ascii="Arial" w:hAnsi="Arial" w:cs="Arial"/>
          <w:i/>
          <w:iCs/>
          <w:color w:val="353842"/>
          <w:sz w:val="24"/>
          <w:szCs w:val="24"/>
          <w:shd w:val="clear" w:color="auto" w:fill="F0F0F0"/>
        </w:rPr>
        <w:t xml:space="preserve"> Правительства Чукотского автономного округа от 18 апреля 2018 г. N 129</w:t>
      </w:r>
    </w:p>
    <w:p w:rsidR="006C7A5F" w:rsidRPr="006C7A5F" w:rsidRDefault="006C7A5F" w:rsidP="006C7A5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 w:history="1">
        <w:r w:rsidRPr="006C7A5F">
          <w:rPr>
            <w:rFonts w:ascii="Arial" w:hAnsi="Arial" w:cs="Arial"/>
            <w:i/>
            <w:iCs/>
            <w:color w:val="106BBE"/>
            <w:sz w:val="24"/>
            <w:szCs w:val="24"/>
            <w:shd w:val="clear" w:color="auto" w:fill="F0F0F0"/>
          </w:rPr>
          <w:t>См. предыдущую редакцию</w:t>
        </w:r>
      </w:hyperlink>
    </w:p>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r w:rsidRPr="006C7A5F">
        <w:rPr>
          <w:rFonts w:ascii="Arial" w:hAnsi="Arial" w:cs="Arial"/>
          <w:sz w:val="24"/>
          <w:szCs w:val="24"/>
        </w:rPr>
        <w:lastRenderedPageBreak/>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(на отчетную дату), по </w:t>
      </w:r>
      <w:hyperlink r:id="rId17" w:history="1">
        <w:r w:rsidRPr="006C7A5F">
          <w:rPr>
            <w:rFonts w:ascii="Arial" w:hAnsi="Arial" w:cs="Arial"/>
            <w:color w:val="106BBE"/>
            <w:sz w:val="24"/>
            <w:szCs w:val="24"/>
          </w:rPr>
          <w:t>форме справки</w:t>
        </w:r>
      </w:hyperlink>
      <w:r w:rsidRPr="006C7A5F">
        <w:rPr>
          <w:rFonts w:ascii="Arial" w:hAnsi="Arial" w:cs="Arial"/>
          <w:sz w:val="24"/>
          <w:szCs w:val="24"/>
        </w:rPr>
        <w:t xml:space="preserve">, утвержденной </w:t>
      </w:r>
      <w:hyperlink r:id="rId18" w:history="1">
        <w:r w:rsidRPr="006C7A5F">
          <w:rPr>
            <w:rFonts w:ascii="Arial" w:hAnsi="Arial" w:cs="Arial"/>
            <w:color w:val="106BBE"/>
            <w:sz w:val="24"/>
            <w:szCs w:val="24"/>
          </w:rPr>
          <w:t>Указом</w:t>
        </w:r>
      </w:hyperlink>
      <w:r w:rsidRPr="006C7A5F">
        <w:rPr>
          <w:rFonts w:ascii="Arial" w:hAnsi="Arial" w:cs="Arial"/>
          <w:sz w:val="24"/>
          <w:szCs w:val="24"/>
        </w:rPr>
        <w:t xml:space="preserve"> Президента Российской Федерации от 23 июня 2014 года N 460.</w:t>
      </w:r>
    </w:p>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bookmarkStart w:id="11" w:name="sub_40"/>
      <w:r w:rsidRPr="006C7A5F">
        <w:rPr>
          <w:rFonts w:ascii="Arial" w:hAnsi="Arial" w:cs="Arial"/>
          <w:sz w:val="24"/>
          <w:szCs w:val="24"/>
        </w:rPr>
        <w:t>4. Руководитель государственного учреждения (предприятия) Чукотского автономного округа представляет:</w:t>
      </w:r>
    </w:p>
    <w:p w:rsidR="006C7A5F" w:rsidRPr="006C7A5F" w:rsidRDefault="006C7A5F" w:rsidP="006C7A5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 w:name="sub_41"/>
      <w:bookmarkEnd w:id="11"/>
      <w:r w:rsidRPr="006C7A5F">
        <w:rPr>
          <w:rFonts w:ascii="Arial" w:hAnsi="Arial" w:cs="Arial"/>
          <w:color w:val="000000"/>
          <w:sz w:val="16"/>
          <w:szCs w:val="16"/>
          <w:shd w:val="clear" w:color="auto" w:fill="F0F0F0"/>
        </w:rPr>
        <w:t>Информация об изменениях:</w:t>
      </w:r>
    </w:p>
    <w:bookmarkEnd w:id="12"/>
    <w:p w:rsidR="006C7A5F" w:rsidRPr="006C7A5F" w:rsidRDefault="006C7A5F" w:rsidP="006C7A5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6C7A5F">
        <w:rPr>
          <w:rFonts w:ascii="Arial" w:hAnsi="Arial" w:cs="Arial"/>
          <w:i/>
          <w:iCs/>
          <w:color w:val="353842"/>
          <w:sz w:val="24"/>
          <w:szCs w:val="24"/>
          <w:shd w:val="clear" w:color="auto" w:fill="F0F0F0"/>
        </w:rPr>
        <w:t xml:space="preserve">Подпункт а изменен. - </w:t>
      </w:r>
      <w:hyperlink r:id="rId19" w:history="1">
        <w:r w:rsidRPr="006C7A5F">
          <w:rPr>
            <w:rFonts w:ascii="Arial" w:hAnsi="Arial" w:cs="Arial"/>
            <w:i/>
            <w:iCs/>
            <w:color w:val="106BBE"/>
            <w:sz w:val="24"/>
            <w:szCs w:val="24"/>
            <w:shd w:val="clear" w:color="auto" w:fill="F0F0F0"/>
          </w:rPr>
          <w:t>Постановление</w:t>
        </w:r>
      </w:hyperlink>
      <w:r w:rsidRPr="006C7A5F">
        <w:rPr>
          <w:rFonts w:ascii="Arial" w:hAnsi="Arial" w:cs="Arial"/>
          <w:i/>
          <w:iCs/>
          <w:color w:val="353842"/>
          <w:sz w:val="24"/>
          <w:szCs w:val="24"/>
          <w:shd w:val="clear" w:color="auto" w:fill="F0F0F0"/>
        </w:rPr>
        <w:t xml:space="preserve"> Правительства Чукотского автономного округа от 18 апреля 2018 г. N 129</w:t>
      </w:r>
    </w:p>
    <w:p w:rsidR="006C7A5F" w:rsidRPr="006C7A5F" w:rsidRDefault="006C7A5F" w:rsidP="006C7A5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0" w:history="1">
        <w:r w:rsidRPr="006C7A5F">
          <w:rPr>
            <w:rFonts w:ascii="Arial" w:hAnsi="Arial" w:cs="Arial"/>
            <w:i/>
            <w:iCs/>
            <w:color w:val="106BBE"/>
            <w:sz w:val="24"/>
            <w:szCs w:val="24"/>
            <w:shd w:val="clear" w:color="auto" w:fill="F0F0F0"/>
          </w:rPr>
          <w:t>См. предыдущую редакцию</w:t>
        </w:r>
      </w:hyperlink>
    </w:p>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r w:rsidRPr="006C7A5F">
        <w:rPr>
          <w:rFonts w:ascii="Arial" w:hAnsi="Arial" w:cs="Arial"/>
          <w:sz w:val="24"/>
          <w:szCs w:val="24"/>
        </w:rPr>
        <w:t xml:space="preserve">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 по </w:t>
      </w:r>
      <w:hyperlink r:id="rId21" w:history="1">
        <w:r w:rsidRPr="006C7A5F">
          <w:rPr>
            <w:rFonts w:ascii="Arial" w:hAnsi="Arial" w:cs="Arial"/>
            <w:color w:val="106BBE"/>
            <w:sz w:val="24"/>
            <w:szCs w:val="24"/>
          </w:rPr>
          <w:t>форме справки</w:t>
        </w:r>
      </w:hyperlink>
      <w:r w:rsidRPr="006C7A5F">
        <w:rPr>
          <w:rFonts w:ascii="Arial" w:hAnsi="Arial" w:cs="Arial"/>
          <w:sz w:val="24"/>
          <w:szCs w:val="24"/>
        </w:rPr>
        <w:t xml:space="preserve">, утвержденной </w:t>
      </w:r>
      <w:hyperlink r:id="rId22" w:history="1">
        <w:r w:rsidRPr="006C7A5F">
          <w:rPr>
            <w:rFonts w:ascii="Arial" w:hAnsi="Arial" w:cs="Arial"/>
            <w:color w:val="106BBE"/>
            <w:sz w:val="24"/>
            <w:szCs w:val="24"/>
          </w:rPr>
          <w:t>Указом</w:t>
        </w:r>
      </w:hyperlink>
      <w:r w:rsidRPr="006C7A5F">
        <w:rPr>
          <w:rFonts w:ascii="Arial" w:hAnsi="Arial" w:cs="Arial"/>
          <w:sz w:val="24"/>
          <w:szCs w:val="24"/>
        </w:rPr>
        <w:t xml:space="preserve"> Президента Российской Федерации от 23 июня 2014 года N 460;</w:t>
      </w:r>
    </w:p>
    <w:p w:rsidR="006C7A5F" w:rsidRPr="006C7A5F" w:rsidRDefault="006C7A5F" w:rsidP="006C7A5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 w:name="sub_42"/>
      <w:r w:rsidRPr="006C7A5F">
        <w:rPr>
          <w:rFonts w:ascii="Arial" w:hAnsi="Arial" w:cs="Arial"/>
          <w:color w:val="000000"/>
          <w:sz w:val="16"/>
          <w:szCs w:val="16"/>
          <w:shd w:val="clear" w:color="auto" w:fill="F0F0F0"/>
        </w:rPr>
        <w:t>Информация об изменениях:</w:t>
      </w:r>
    </w:p>
    <w:bookmarkEnd w:id="13"/>
    <w:p w:rsidR="006C7A5F" w:rsidRPr="006C7A5F" w:rsidRDefault="006C7A5F" w:rsidP="006C7A5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6C7A5F">
        <w:rPr>
          <w:rFonts w:ascii="Arial" w:hAnsi="Arial" w:cs="Arial"/>
          <w:i/>
          <w:iCs/>
          <w:color w:val="353842"/>
          <w:sz w:val="24"/>
          <w:szCs w:val="24"/>
          <w:shd w:val="clear" w:color="auto" w:fill="F0F0F0"/>
        </w:rPr>
        <w:t xml:space="preserve">Подпункт б изменен. - </w:t>
      </w:r>
      <w:hyperlink r:id="rId23" w:history="1">
        <w:r w:rsidRPr="006C7A5F">
          <w:rPr>
            <w:rFonts w:ascii="Arial" w:hAnsi="Arial" w:cs="Arial"/>
            <w:i/>
            <w:iCs/>
            <w:color w:val="106BBE"/>
            <w:sz w:val="24"/>
            <w:szCs w:val="24"/>
            <w:shd w:val="clear" w:color="auto" w:fill="F0F0F0"/>
          </w:rPr>
          <w:t>Постановление</w:t>
        </w:r>
      </w:hyperlink>
      <w:r w:rsidRPr="006C7A5F">
        <w:rPr>
          <w:rFonts w:ascii="Arial" w:hAnsi="Arial" w:cs="Arial"/>
          <w:i/>
          <w:iCs/>
          <w:color w:val="353842"/>
          <w:sz w:val="24"/>
          <w:szCs w:val="24"/>
          <w:shd w:val="clear" w:color="auto" w:fill="F0F0F0"/>
        </w:rPr>
        <w:t xml:space="preserve"> Правительства Чукотского автономного округа от 18 апреля 2018 г. N 129</w:t>
      </w:r>
    </w:p>
    <w:p w:rsidR="006C7A5F" w:rsidRPr="006C7A5F" w:rsidRDefault="006C7A5F" w:rsidP="006C7A5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4" w:history="1">
        <w:r w:rsidRPr="006C7A5F">
          <w:rPr>
            <w:rFonts w:ascii="Arial" w:hAnsi="Arial" w:cs="Arial"/>
            <w:i/>
            <w:iCs/>
            <w:color w:val="106BBE"/>
            <w:sz w:val="24"/>
            <w:szCs w:val="24"/>
            <w:shd w:val="clear" w:color="auto" w:fill="F0F0F0"/>
          </w:rPr>
          <w:t>См. предыдущую редакцию</w:t>
        </w:r>
      </w:hyperlink>
    </w:p>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r w:rsidRPr="006C7A5F">
        <w:rPr>
          <w:rFonts w:ascii="Arial" w:hAnsi="Arial" w:cs="Arial"/>
          <w:sz w:val="24"/>
          <w:szCs w:val="24"/>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 по </w:t>
      </w:r>
      <w:hyperlink r:id="rId25" w:history="1">
        <w:r w:rsidRPr="006C7A5F">
          <w:rPr>
            <w:rFonts w:ascii="Arial" w:hAnsi="Arial" w:cs="Arial"/>
            <w:color w:val="106BBE"/>
            <w:sz w:val="24"/>
            <w:szCs w:val="24"/>
          </w:rPr>
          <w:t>форме справки</w:t>
        </w:r>
      </w:hyperlink>
      <w:r w:rsidRPr="006C7A5F">
        <w:rPr>
          <w:rFonts w:ascii="Arial" w:hAnsi="Arial" w:cs="Arial"/>
          <w:sz w:val="24"/>
          <w:szCs w:val="24"/>
        </w:rPr>
        <w:t xml:space="preserve">, утвержденной </w:t>
      </w:r>
      <w:hyperlink r:id="rId26" w:history="1">
        <w:r w:rsidRPr="006C7A5F">
          <w:rPr>
            <w:rFonts w:ascii="Arial" w:hAnsi="Arial" w:cs="Arial"/>
            <w:color w:val="106BBE"/>
            <w:sz w:val="24"/>
            <w:szCs w:val="24"/>
          </w:rPr>
          <w:t>Указом</w:t>
        </w:r>
      </w:hyperlink>
      <w:r w:rsidRPr="006C7A5F">
        <w:rPr>
          <w:rFonts w:ascii="Arial" w:hAnsi="Arial" w:cs="Arial"/>
          <w:sz w:val="24"/>
          <w:szCs w:val="24"/>
        </w:rPr>
        <w:t xml:space="preserve"> Президента Российской Федерации от 23 июня 2014 года N 460.</w:t>
      </w:r>
    </w:p>
    <w:p w:rsidR="006C7A5F" w:rsidRPr="006C7A5F" w:rsidRDefault="006C7A5F" w:rsidP="006C7A5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 w:name="sub_50"/>
      <w:r w:rsidRPr="006C7A5F">
        <w:rPr>
          <w:rFonts w:ascii="Arial" w:hAnsi="Arial" w:cs="Arial"/>
          <w:color w:val="000000"/>
          <w:sz w:val="16"/>
          <w:szCs w:val="16"/>
          <w:shd w:val="clear" w:color="auto" w:fill="F0F0F0"/>
        </w:rPr>
        <w:t>Информация об изменениях:</w:t>
      </w:r>
    </w:p>
    <w:bookmarkEnd w:id="14"/>
    <w:p w:rsidR="006C7A5F" w:rsidRPr="006C7A5F" w:rsidRDefault="006C7A5F" w:rsidP="006C7A5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6C7A5F">
        <w:rPr>
          <w:rFonts w:ascii="Arial" w:hAnsi="Arial" w:cs="Arial"/>
          <w:i/>
          <w:iCs/>
          <w:color w:val="353842"/>
          <w:sz w:val="24"/>
          <w:szCs w:val="24"/>
          <w:shd w:val="clear" w:color="auto" w:fill="F0F0F0"/>
        </w:rPr>
        <w:fldChar w:fldCharType="begin"/>
      </w:r>
      <w:r w:rsidRPr="006C7A5F">
        <w:rPr>
          <w:rFonts w:ascii="Arial" w:hAnsi="Arial" w:cs="Arial"/>
          <w:i/>
          <w:iCs/>
          <w:color w:val="353842"/>
          <w:sz w:val="24"/>
          <w:szCs w:val="24"/>
          <w:shd w:val="clear" w:color="auto" w:fill="F0F0F0"/>
        </w:rPr>
        <w:instrText>HYPERLINK "garantF1://45500504.121"</w:instrText>
      </w:r>
      <w:r w:rsidRPr="006C7A5F">
        <w:rPr>
          <w:rFonts w:ascii="Arial" w:hAnsi="Arial" w:cs="Arial"/>
          <w:i/>
          <w:iCs/>
          <w:color w:val="353842"/>
          <w:sz w:val="24"/>
          <w:szCs w:val="24"/>
          <w:shd w:val="clear" w:color="auto" w:fill="F0F0F0"/>
        </w:rPr>
      </w:r>
      <w:r w:rsidRPr="006C7A5F">
        <w:rPr>
          <w:rFonts w:ascii="Arial" w:hAnsi="Arial" w:cs="Arial"/>
          <w:i/>
          <w:iCs/>
          <w:color w:val="353842"/>
          <w:sz w:val="24"/>
          <w:szCs w:val="24"/>
          <w:shd w:val="clear" w:color="auto" w:fill="F0F0F0"/>
        </w:rPr>
        <w:fldChar w:fldCharType="separate"/>
      </w:r>
      <w:r w:rsidRPr="006C7A5F">
        <w:rPr>
          <w:rFonts w:ascii="Arial" w:hAnsi="Arial" w:cs="Arial"/>
          <w:i/>
          <w:iCs/>
          <w:color w:val="106BBE"/>
          <w:sz w:val="24"/>
          <w:szCs w:val="24"/>
          <w:shd w:val="clear" w:color="auto" w:fill="F0F0F0"/>
        </w:rPr>
        <w:t>Постановлением</w:t>
      </w:r>
      <w:r w:rsidRPr="006C7A5F">
        <w:rPr>
          <w:rFonts w:ascii="Arial" w:hAnsi="Arial" w:cs="Arial"/>
          <w:i/>
          <w:iCs/>
          <w:color w:val="353842"/>
          <w:sz w:val="24"/>
          <w:szCs w:val="24"/>
          <w:shd w:val="clear" w:color="auto" w:fill="F0F0F0"/>
        </w:rPr>
        <w:fldChar w:fldCharType="end"/>
      </w:r>
      <w:r w:rsidRPr="006C7A5F">
        <w:rPr>
          <w:rFonts w:ascii="Arial" w:hAnsi="Arial" w:cs="Arial"/>
          <w:i/>
          <w:iCs/>
          <w:color w:val="353842"/>
          <w:sz w:val="24"/>
          <w:szCs w:val="24"/>
          <w:shd w:val="clear" w:color="auto" w:fill="F0F0F0"/>
        </w:rPr>
        <w:t xml:space="preserve"> Правительства Чукотского автономного округа от 10 мая 2016 г. N 234 пункт 5 настоящего приложения изложен в новой редакции</w:t>
      </w:r>
    </w:p>
    <w:p w:rsidR="006C7A5F" w:rsidRPr="006C7A5F" w:rsidRDefault="006C7A5F" w:rsidP="006C7A5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7" w:history="1">
        <w:r w:rsidRPr="006C7A5F">
          <w:rPr>
            <w:rFonts w:ascii="Arial" w:hAnsi="Arial" w:cs="Arial"/>
            <w:i/>
            <w:iCs/>
            <w:color w:val="106BBE"/>
            <w:sz w:val="24"/>
            <w:szCs w:val="24"/>
            <w:shd w:val="clear" w:color="auto" w:fill="F0F0F0"/>
          </w:rPr>
          <w:t>См. текст пункта в предыдущей редакции</w:t>
        </w:r>
      </w:hyperlink>
    </w:p>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r w:rsidRPr="006C7A5F">
        <w:rPr>
          <w:rFonts w:ascii="Arial" w:hAnsi="Arial" w:cs="Arial"/>
          <w:sz w:val="24"/>
          <w:szCs w:val="24"/>
        </w:rPr>
        <w:t xml:space="preserve">5. В случае, если руководитель государственного учреждения (предприятия) Чукотского автономного округа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sub_20" w:history="1">
        <w:r w:rsidRPr="006C7A5F">
          <w:rPr>
            <w:rFonts w:ascii="Arial" w:hAnsi="Arial" w:cs="Arial"/>
            <w:color w:val="106BBE"/>
            <w:sz w:val="24"/>
            <w:szCs w:val="24"/>
          </w:rPr>
          <w:t>пункте 2</w:t>
        </w:r>
      </w:hyperlink>
      <w:r w:rsidRPr="006C7A5F">
        <w:rPr>
          <w:rFonts w:ascii="Arial" w:hAnsi="Arial" w:cs="Arial"/>
          <w:sz w:val="24"/>
          <w:szCs w:val="24"/>
        </w:rPr>
        <w:t xml:space="preserve"> настоящего Положения.</w:t>
      </w:r>
    </w:p>
    <w:p w:rsidR="006C7A5F" w:rsidRPr="006C7A5F" w:rsidRDefault="006C7A5F" w:rsidP="006C7A5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 w:name="sub_501"/>
      <w:r w:rsidRPr="006C7A5F">
        <w:rPr>
          <w:rFonts w:ascii="Arial" w:hAnsi="Arial" w:cs="Arial"/>
          <w:color w:val="000000"/>
          <w:sz w:val="16"/>
          <w:szCs w:val="16"/>
          <w:shd w:val="clear" w:color="auto" w:fill="F0F0F0"/>
        </w:rPr>
        <w:t>Информация об изменениях:</w:t>
      </w:r>
    </w:p>
    <w:bookmarkEnd w:id="15"/>
    <w:p w:rsidR="006C7A5F" w:rsidRPr="006C7A5F" w:rsidRDefault="006C7A5F" w:rsidP="006C7A5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6C7A5F">
        <w:rPr>
          <w:rFonts w:ascii="Arial" w:hAnsi="Arial" w:cs="Arial"/>
          <w:i/>
          <w:iCs/>
          <w:color w:val="353842"/>
          <w:sz w:val="24"/>
          <w:szCs w:val="24"/>
          <w:shd w:val="clear" w:color="auto" w:fill="F0F0F0"/>
        </w:rPr>
        <w:fldChar w:fldCharType="begin"/>
      </w:r>
      <w:r w:rsidRPr="006C7A5F">
        <w:rPr>
          <w:rFonts w:ascii="Arial" w:hAnsi="Arial" w:cs="Arial"/>
          <w:i/>
          <w:iCs/>
          <w:color w:val="353842"/>
          <w:sz w:val="24"/>
          <w:szCs w:val="24"/>
          <w:shd w:val="clear" w:color="auto" w:fill="F0F0F0"/>
        </w:rPr>
        <w:instrText>HYPERLINK "garantF1://45500504.122"</w:instrText>
      </w:r>
      <w:r w:rsidRPr="006C7A5F">
        <w:rPr>
          <w:rFonts w:ascii="Arial" w:hAnsi="Arial" w:cs="Arial"/>
          <w:i/>
          <w:iCs/>
          <w:color w:val="353842"/>
          <w:sz w:val="24"/>
          <w:szCs w:val="24"/>
          <w:shd w:val="clear" w:color="auto" w:fill="F0F0F0"/>
        </w:rPr>
      </w:r>
      <w:r w:rsidRPr="006C7A5F">
        <w:rPr>
          <w:rFonts w:ascii="Arial" w:hAnsi="Arial" w:cs="Arial"/>
          <w:i/>
          <w:iCs/>
          <w:color w:val="353842"/>
          <w:sz w:val="24"/>
          <w:szCs w:val="24"/>
          <w:shd w:val="clear" w:color="auto" w:fill="F0F0F0"/>
        </w:rPr>
        <w:fldChar w:fldCharType="separate"/>
      </w:r>
      <w:r w:rsidRPr="006C7A5F">
        <w:rPr>
          <w:rFonts w:ascii="Arial" w:hAnsi="Arial" w:cs="Arial"/>
          <w:i/>
          <w:iCs/>
          <w:color w:val="106BBE"/>
          <w:sz w:val="24"/>
          <w:szCs w:val="24"/>
          <w:shd w:val="clear" w:color="auto" w:fill="F0F0F0"/>
        </w:rPr>
        <w:t>Постановлением</w:t>
      </w:r>
      <w:r w:rsidRPr="006C7A5F">
        <w:rPr>
          <w:rFonts w:ascii="Arial" w:hAnsi="Arial" w:cs="Arial"/>
          <w:i/>
          <w:iCs/>
          <w:color w:val="353842"/>
          <w:sz w:val="24"/>
          <w:szCs w:val="24"/>
          <w:shd w:val="clear" w:color="auto" w:fill="F0F0F0"/>
        </w:rPr>
        <w:fldChar w:fldCharType="end"/>
      </w:r>
      <w:r w:rsidRPr="006C7A5F">
        <w:rPr>
          <w:rFonts w:ascii="Arial" w:hAnsi="Arial" w:cs="Arial"/>
          <w:i/>
          <w:iCs/>
          <w:color w:val="353842"/>
          <w:sz w:val="24"/>
          <w:szCs w:val="24"/>
          <w:shd w:val="clear" w:color="auto" w:fill="F0F0F0"/>
        </w:rPr>
        <w:t xml:space="preserve"> Правительства Чукотского автономного округа от 10 мая 2016 г. N 234 настоящее приложение дополнено пунктом 5.1</w:t>
      </w:r>
    </w:p>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r w:rsidRPr="006C7A5F">
        <w:rPr>
          <w:rFonts w:ascii="Arial" w:hAnsi="Arial" w:cs="Arial"/>
          <w:sz w:val="24"/>
          <w:szCs w:val="24"/>
        </w:rPr>
        <w:t xml:space="preserve">5.1. В случае если лицо, поступающее на должность руководителя государственного учреждения (предприятия) Чукотского автономного округа,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w:t>
      </w:r>
      <w:r w:rsidRPr="006C7A5F">
        <w:rPr>
          <w:rFonts w:ascii="Arial" w:hAnsi="Arial" w:cs="Arial"/>
          <w:sz w:val="24"/>
          <w:szCs w:val="24"/>
        </w:rPr>
        <w:lastRenderedPageBreak/>
        <w:t xml:space="preserve">сведения в течение одного месяца со дня представления сведений в соответствии с </w:t>
      </w:r>
      <w:hyperlink w:anchor="sub_30" w:history="1">
        <w:r w:rsidRPr="006C7A5F">
          <w:rPr>
            <w:rFonts w:ascii="Arial" w:hAnsi="Arial" w:cs="Arial"/>
            <w:color w:val="106BBE"/>
            <w:sz w:val="24"/>
            <w:szCs w:val="24"/>
          </w:rPr>
          <w:t>пунктом 3</w:t>
        </w:r>
      </w:hyperlink>
      <w:r w:rsidRPr="006C7A5F">
        <w:rPr>
          <w:rFonts w:ascii="Arial" w:hAnsi="Arial" w:cs="Arial"/>
          <w:sz w:val="24"/>
          <w:szCs w:val="24"/>
        </w:rPr>
        <w:t xml:space="preserve"> настоящего Положения.</w:t>
      </w:r>
    </w:p>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p>
    <w:p w:rsidR="006C7A5F" w:rsidRPr="006C7A5F" w:rsidRDefault="006C7A5F" w:rsidP="006C7A5F">
      <w:pPr>
        <w:autoSpaceDE w:val="0"/>
        <w:autoSpaceDN w:val="0"/>
        <w:adjustRightInd w:val="0"/>
        <w:spacing w:after="0" w:line="240" w:lineRule="auto"/>
        <w:ind w:firstLine="720"/>
        <w:jc w:val="right"/>
        <w:rPr>
          <w:rFonts w:ascii="Arial" w:hAnsi="Arial" w:cs="Arial"/>
          <w:b/>
          <w:bCs/>
          <w:color w:val="26282F"/>
          <w:sz w:val="24"/>
          <w:szCs w:val="24"/>
        </w:rPr>
      </w:pPr>
      <w:bookmarkStart w:id="16" w:name="sub_1001"/>
      <w:r w:rsidRPr="006C7A5F">
        <w:rPr>
          <w:rFonts w:ascii="Arial" w:hAnsi="Arial" w:cs="Arial"/>
          <w:b/>
          <w:bCs/>
          <w:color w:val="26282F"/>
          <w:sz w:val="24"/>
          <w:szCs w:val="24"/>
        </w:rPr>
        <w:t>Приложение 1</w:t>
      </w:r>
      <w:r w:rsidRPr="006C7A5F">
        <w:rPr>
          <w:rFonts w:ascii="Arial" w:hAnsi="Arial" w:cs="Arial"/>
          <w:b/>
          <w:bCs/>
          <w:color w:val="26282F"/>
          <w:sz w:val="24"/>
          <w:szCs w:val="24"/>
        </w:rPr>
        <w:br/>
        <w:t xml:space="preserve">к </w:t>
      </w:r>
      <w:hyperlink w:anchor="sub_1000" w:history="1">
        <w:r w:rsidRPr="006C7A5F">
          <w:rPr>
            <w:rFonts w:ascii="Arial" w:hAnsi="Arial" w:cs="Arial"/>
            <w:color w:val="106BBE"/>
            <w:sz w:val="24"/>
            <w:szCs w:val="24"/>
          </w:rPr>
          <w:t>Положению</w:t>
        </w:r>
      </w:hyperlink>
      <w:r w:rsidRPr="006C7A5F">
        <w:rPr>
          <w:rFonts w:ascii="Arial" w:hAnsi="Arial" w:cs="Arial"/>
          <w:b/>
          <w:bCs/>
          <w:color w:val="26282F"/>
          <w:sz w:val="24"/>
          <w:szCs w:val="24"/>
        </w:rPr>
        <w:t xml:space="preserve"> о порядке представления лицом,</w:t>
      </w:r>
      <w:r w:rsidRPr="006C7A5F">
        <w:rPr>
          <w:rFonts w:ascii="Arial" w:hAnsi="Arial" w:cs="Arial"/>
          <w:b/>
          <w:bCs/>
          <w:color w:val="26282F"/>
          <w:sz w:val="24"/>
          <w:szCs w:val="24"/>
        </w:rPr>
        <w:br/>
        <w:t>поступающим на должность руководителя</w:t>
      </w:r>
      <w:r w:rsidRPr="006C7A5F">
        <w:rPr>
          <w:rFonts w:ascii="Arial" w:hAnsi="Arial" w:cs="Arial"/>
          <w:b/>
          <w:bCs/>
          <w:color w:val="26282F"/>
          <w:sz w:val="24"/>
          <w:szCs w:val="24"/>
        </w:rPr>
        <w:br/>
        <w:t>государственного учреждения (предприятия)</w:t>
      </w:r>
      <w:r w:rsidRPr="006C7A5F">
        <w:rPr>
          <w:rFonts w:ascii="Arial" w:hAnsi="Arial" w:cs="Arial"/>
          <w:b/>
          <w:bCs/>
          <w:color w:val="26282F"/>
          <w:sz w:val="24"/>
          <w:szCs w:val="24"/>
        </w:rPr>
        <w:br/>
        <w:t>Чукотского автономного округа, а также</w:t>
      </w:r>
      <w:r w:rsidRPr="006C7A5F">
        <w:rPr>
          <w:rFonts w:ascii="Arial" w:hAnsi="Arial" w:cs="Arial"/>
          <w:b/>
          <w:bCs/>
          <w:color w:val="26282F"/>
          <w:sz w:val="24"/>
          <w:szCs w:val="24"/>
        </w:rPr>
        <w:br/>
        <w:t>руководителем государственного учреждения</w:t>
      </w:r>
      <w:r w:rsidRPr="006C7A5F">
        <w:rPr>
          <w:rFonts w:ascii="Arial" w:hAnsi="Arial" w:cs="Arial"/>
          <w:b/>
          <w:bCs/>
          <w:color w:val="26282F"/>
          <w:sz w:val="24"/>
          <w:szCs w:val="24"/>
        </w:rPr>
        <w:br/>
        <w:t>(предприятия) Чукотского автономного округа</w:t>
      </w:r>
      <w:r w:rsidRPr="006C7A5F">
        <w:rPr>
          <w:rFonts w:ascii="Arial" w:hAnsi="Arial" w:cs="Arial"/>
          <w:b/>
          <w:bCs/>
          <w:color w:val="26282F"/>
          <w:sz w:val="24"/>
          <w:szCs w:val="24"/>
        </w:rPr>
        <w:br/>
        <w:t>сведений о своих доходах, об имуществе и</w:t>
      </w:r>
      <w:r w:rsidRPr="006C7A5F">
        <w:rPr>
          <w:rFonts w:ascii="Arial" w:hAnsi="Arial" w:cs="Arial"/>
          <w:b/>
          <w:bCs/>
          <w:color w:val="26282F"/>
          <w:sz w:val="24"/>
          <w:szCs w:val="24"/>
        </w:rPr>
        <w:br/>
        <w:t>обязательствах имущественного характера,</w:t>
      </w:r>
      <w:r w:rsidRPr="006C7A5F">
        <w:rPr>
          <w:rFonts w:ascii="Arial" w:hAnsi="Arial" w:cs="Arial"/>
          <w:b/>
          <w:bCs/>
          <w:color w:val="26282F"/>
          <w:sz w:val="24"/>
          <w:szCs w:val="24"/>
        </w:rPr>
        <w:br/>
        <w:t>а также о доходах, об имуществе и обязательствах</w:t>
      </w:r>
      <w:r w:rsidRPr="006C7A5F">
        <w:rPr>
          <w:rFonts w:ascii="Arial" w:hAnsi="Arial" w:cs="Arial"/>
          <w:b/>
          <w:bCs/>
          <w:color w:val="26282F"/>
          <w:sz w:val="24"/>
          <w:szCs w:val="24"/>
        </w:rPr>
        <w:br/>
        <w:t>имущественного характера супруги (супруга)</w:t>
      </w:r>
      <w:r w:rsidRPr="006C7A5F">
        <w:rPr>
          <w:rFonts w:ascii="Arial" w:hAnsi="Arial" w:cs="Arial"/>
          <w:b/>
          <w:bCs/>
          <w:color w:val="26282F"/>
          <w:sz w:val="24"/>
          <w:szCs w:val="24"/>
        </w:rPr>
        <w:br/>
        <w:t>и несовершеннолетних детей</w:t>
      </w:r>
      <w:r w:rsidRPr="006C7A5F">
        <w:rPr>
          <w:rFonts w:ascii="Arial" w:hAnsi="Arial" w:cs="Arial"/>
          <w:b/>
          <w:bCs/>
          <w:color w:val="26282F"/>
          <w:sz w:val="24"/>
          <w:szCs w:val="24"/>
        </w:rPr>
        <w:br/>
        <w:t>(с изменениями от 10 марта, 9 июня 2015 г.,</w:t>
      </w:r>
      <w:r w:rsidRPr="006C7A5F">
        <w:rPr>
          <w:rFonts w:ascii="Arial" w:hAnsi="Arial" w:cs="Arial"/>
          <w:b/>
          <w:bCs/>
          <w:color w:val="26282F"/>
          <w:sz w:val="24"/>
          <w:szCs w:val="24"/>
        </w:rPr>
        <w:br/>
        <w:t>13 декабря 2017 г.)</w:t>
      </w:r>
    </w:p>
    <w:bookmarkEnd w:id="16"/>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p>
    <w:p w:rsidR="006C7A5F" w:rsidRPr="006C7A5F" w:rsidRDefault="006C7A5F" w:rsidP="006C7A5F">
      <w:pPr>
        <w:autoSpaceDE w:val="0"/>
        <w:autoSpaceDN w:val="0"/>
        <w:adjustRightInd w:val="0"/>
        <w:spacing w:before="108" w:after="108" w:line="240" w:lineRule="auto"/>
        <w:jc w:val="center"/>
        <w:outlineLvl w:val="0"/>
        <w:rPr>
          <w:rFonts w:ascii="Arial" w:hAnsi="Arial" w:cs="Arial"/>
          <w:b/>
          <w:bCs/>
          <w:color w:val="26282F"/>
          <w:sz w:val="24"/>
          <w:szCs w:val="24"/>
        </w:rPr>
      </w:pPr>
      <w:r w:rsidRPr="006C7A5F">
        <w:rPr>
          <w:rFonts w:ascii="Arial" w:hAnsi="Arial" w:cs="Arial"/>
          <w:b/>
          <w:bCs/>
          <w:color w:val="26282F"/>
          <w:sz w:val="24"/>
          <w:szCs w:val="24"/>
        </w:rPr>
        <w:t>Справка</w:t>
      </w:r>
      <w:r w:rsidRPr="006C7A5F">
        <w:rPr>
          <w:rFonts w:ascii="Arial" w:hAnsi="Arial" w:cs="Arial"/>
          <w:b/>
          <w:bCs/>
          <w:color w:val="26282F"/>
          <w:sz w:val="24"/>
          <w:szCs w:val="24"/>
        </w:rPr>
        <w:br/>
        <w:t>о доходах, расходах, об имуществе и обязательствах имущественного характера</w:t>
      </w:r>
    </w:p>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p>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r w:rsidRPr="006C7A5F">
        <w:rPr>
          <w:rFonts w:ascii="Arial" w:hAnsi="Arial" w:cs="Arial"/>
          <w:sz w:val="24"/>
          <w:szCs w:val="24"/>
        </w:rPr>
        <w:t xml:space="preserve">Утратило силу. - </w:t>
      </w:r>
      <w:hyperlink r:id="rId28" w:history="1">
        <w:r w:rsidRPr="006C7A5F">
          <w:rPr>
            <w:rFonts w:ascii="Arial" w:hAnsi="Arial" w:cs="Arial"/>
            <w:color w:val="106BBE"/>
            <w:sz w:val="24"/>
            <w:szCs w:val="24"/>
          </w:rPr>
          <w:t>Постановление</w:t>
        </w:r>
      </w:hyperlink>
      <w:r w:rsidRPr="006C7A5F">
        <w:rPr>
          <w:rFonts w:ascii="Arial" w:hAnsi="Arial" w:cs="Arial"/>
          <w:sz w:val="24"/>
          <w:szCs w:val="24"/>
        </w:rPr>
        <w:t xml:space="preserve"> Правительства Чукотского автономного округа от 18 апреля 2018 г. N 129</w:t>
      </w:r>
    </w:p>
    <w:p w:rsidR="006C7A5F" w:rsidRPr="006C7A5F" w:rsidRDefault="006C7A5F" w:rsidP="006C7A5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6C7A5F">
        <w:rPr>
          <w:rFonts w:ascii="Arial" w:hAnsi="Arial" w:cs="Arial"/>
          <w:color w:val="000000"/>
          <w:sz w:val="16"/>
          <w:szCs w:val="16"/>
          <w:shd w:val="clear" w:color="auto" w:fill="F0F0F0"/>
        </w:rPr>
        <w:t>Информация об изменениях:</w:t>
      </w:r>
    </w:p>
    <w:p w:rsidR="006C7A5F" w:rsidRPr="006C7A5F" w:rsidRDefault="006C7A5F" w:rsidP="006C7A5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9" w:history="1">
        <w:r w:rsidRPr="006C7A5F">
          <w:rPr>
            <w:rFonts w:ascii="Arial" w:hAnsi="Arial" w:cs="Arial"/>
            <w:i/>
            <w:iCs/>
            <w:color w:val="106BBE"/>
            <w:sz w:val="24"/>
            <w:szCs w:val="24"/>
            <w:shd w:val="clear" w:color="auto" w:fill="F0F0F0"/>
          </w:rPr>
          <w:t>См. предыдущую редакцию</w:t>
        </w:r>
      </w:hyperlink>
    </w:p>
    <w:p w:rsidR="006C7A5F" w:rsidRPr="006C7A5F" w:rsidRDefault="006C7A5F" w:rsidP="006C7A5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6C7A5F" w:rsidRPr="006C7A5F" w:rsidRDefault="006C7A5F" w:rsidP="006C7A5F">
      <w:pPr>
        <w:autoSpaceDE w:val="0"/>
        <w:autoSpaceDN w:val="0"/>
        <w:adjustRightInd w:val="0"/>
        <w:spacing w:after="0" w:line="240" w:lineRule="auto"/>
        <w:ind w:firstLine="720"/>
        <w:jc w:val="right"/>
        <w:rPr>
          <w:rFonts w:ascii="Arial" w:hAnsi="Arial" w:cs="Arial"/>
          <w:b/>
          <w:bCs/>
          <w:color w:val="26282F"/>
          <w:sz w:val="24"/>
          <w:szCs w:val="24"/>
        </w:rPr>
      </w:pPr>
      <w:bookmarkStart w:id="17" w:name="sub_1002"/>
      <w:r w:rsidRPr="006C7A5F">
        <w:rPr>
          <w:rFonts w:ascii="Arial" w:hAnsi="Arial" w:cs="Arial"/>
          <w:b/>
          <w:bCs/>
          <w:color w:val="26282F"/>
          <w:sz w:val="24"/>
          <w:szCs w:val="24"/>
        </w:rPr>
        <w:t>Приложение 2</w:t>
      </w:r>
      <w:r w:rsidRPr="006C7A5F">
        <w:rPr>
          <w:rFonts w:ascii="Arial" w:hAnsi="Arial" w:cs="Arial"/>
          <w:b/>
          <w:bCs/>
          <w:color w:val="26282F"/>
          <w:sz w:val="24"/>
          <w:szCs w:val="24"/>
        </w:rPr>
        <w:br/>
        <w:t xml:space="preserve">к </w:t>
      </w:r>
      <w:hyperlink w:anchor="sub_1000" w:history="1">
        <w:r w:rsidRPr="006C7A5F">
          <w:rPr>
            <w:rFonts w:ascii="Arial" w:hAnsi="Arial" w:cs="Arial"/>
            <w:color w:val="106BBE"/>
            <w:sz w:val="24"/>
            <w:szCs w:val="24"/>
          </w:rPr>
          <w:t>Положению</w:t>
        </w:r>
      </w:hyperlink>
      <w:r w:rsidRPr="006C7A5F">
        <w:rPr>
          <w:rFonts w:ascii="Arial" w:hAnsi="Arial" w:cs="Arial"/>
          <w:b/>
          <w:bCs/>
          <w:color w:val="26282F"/>
          <w:sz w:val="24"/>
          <w:szCs w:val="24"/>
        </w:rPr>
        <w:t xml:space="preserve"> о порядке представления лицом,</w:t>
      </w:r>
      <w:r w:rsidRPr="006C7A5F">
        <w:rPr>
          <w:rFonts w:ascii="Arial" w:hAnsi="Arial" w:cs="Arial"/>
          <w:b/>
          <w:bCs/>
          <w:color w:val="26282F"/>
          <w:sz w:val="24"/>
          <w:szCs w:val="24"/>
        </w:rPr>
        <w:br/>
        <w:t>поступающим на должность руководителя государственного</w:t>
      </w:r>
      <w:r w:rsidRPr="006C7A5F">
        <w:rPr>
          <w:rFonts w:ascii="Arial" w:hAnsi="Arial" w:cs="Arial"/>
          <w:b/>
          <w:bCs/>
          <w:color w:val="26282F"/>
          <w:sz w:val="24"/>
          <w:szCs w:val="24"/>
        </w:rPr>
        <w:br/>
        <w:t>учреждения (предприятия) Чукотского автономного округа,</w:t>
      </w:r>
      <w:r w:rsidRPr="006C7A5F">
        <w:rPr>
          <w:rFonts w:ascii="Arial" w:hAnsi="Arial" w:cs="Arial"/>
          <w:b/>
          <w:bCs/>
          <w:color w:val="26282F"/>
          <w:sz w:val="24"/>
          <w:szCs w:val="24"/>
        </w:rPr>
        <w:br/>
        <w:t>а также руководителем государственного учреждения</w:t>
      </w:r>
      <w:r w:rsidRPr="006C7A5F">
        <w:rPr>
          <w:rFonts w:ascii="Arial" w:hAnsi="Arial" w:cs="Arial"/>
          <w:b/>
          <w:bCs/>
          <w:color w:val="26282F"/>
          <w:sz w:val="24"/>
          <w:szCs w:val="24"/>
        </w:rPr>
        <w:br/>
        <w:t>(предприятия) Чукотского автономного округа сведений</w:t>
      </w:r>
      <w:r w:rsidRPr="006C7A5F">
        <w:rPr>
          <w:rFonts w:ascii="Arial" w:hAnsi="Arial" w:cs="Arial"/>
          <w:b/>
          <w:bCs/>
          <w:color w:val="26282F"/>
          <w:sz w:val="24"/>
          <w:szCs w:val="24"/>
        </w:rPr>
        <w:br/>
        <w:t>о своих доходах, об имуществе и обязательствах</w:t>
      </w:r>
      <w:r w:rsidRPr="006C7A5F">
        <w:rPr>
          <w:rFonts w:ascii="Arial" w:hAnsi="Arial" w:cs="Arial"/>
          <w:b/>
          <w:bCs/>
          <w:color w:val="26282F"/>
          <w:sz w:val="24"/>
          <w:szCs w:val="24"/>
        </w:rPr>
        <w:br/>
        <w:t>имущественного характера, а также о доходах, об</w:t>
      </w:r>
      <w:r w:rsidRPr="006C7A5F">
        <w:rPr>
          <w:rFonts w:ascii="Arial" w:hAnsi="Arial" w:cs="Arial"/>
          <w:b/>
          <w:bCs/>
          <w:color w:val="26282F"/>
          <w:sz w:val="24"/>
          <w:szCs w:val="24"/>
        </w:rPr>
        <w:br/>
        <w:t>имуществе и обязательствах имущественного характера</w:t>
      </w:r>
      <w:r w:rsidRPr="006C7A5F">
        <w:rPr>
          <w:rFonts w:ascii="Arial" w:hAnsi="Arial" w:cs="Arial"/>
          <w:b/>
          <w:bCs/>
          <w:color w:val="26282F"/>
          <w:sz w:val="24"/>
          <w:szCs w:val="24"/>
        </w:rPr>
        <w:br/>
        <w:t>супруги (супруга) и несовершеннолетних детей</w:t>
      </w:r>
    </w:p>
    <w:bookmarkEnd w:id="17"/>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p>
    <w:p w:rsidR="006C7A5F" w:rsidRPr="006C7A5F" w:rsidRDefault="006C7A5F" w:rsidP="006C7A5F">
      <w:pPr>
        <w:autoSpaceDE w:val="0"/>
        <w:autoSpaceDN w:val="0"/>
        <w:adjustRightInd w:val="0"/>
        <w:spacing w:before="108" w:after="108" w:line="240" w:lineRule="auto"/>
        <w:jc w:val="center"/>
        <w:outlineLvl w:val="0"/>
        <w:rPr>
          <w:rFonts w:ascii="Arial" w:hAnsi="Arial" w:cs="Arial"/>
          <w:b/>
          <w:bCs/>
          <w:color w:val="26282F"/>
          <w:sz w:val="24"/>
          <w:szCs w:val="24"/>
        </w:rPr>
      </w:pPr>
      <w:r w:rsidRPr="006C7A5F">
        <w:rPr>
          <w:rFonts w:ascii="Arial" w:hAnsi="Arial" w:cs="Arial"/>
          <w:b/>
          <w:bCs/>
          <w:color w:val="26282F"/>
          <w:sz w:val="24"/>
          <w:szCs w:val="24"/>
        </w:rPr>
        <w:t>Справка</w:t>
      </w:r>
      <w:r w:rsidRPr="006C7A5F">
        <w:rPr>
          <w:rFonts w:ascii="Arial" w:hAnsi="Arial" w:cs="Arial"/>
          <w:b/>
          <w:bCs/>
          <w:color w:val="26282F"/>
          <w:sz w:val="24"/>
          <w:szCs w:val="24"/>
        </w:rPr>
        <w:br/>
        <w:t>о доходах, об имуществе и обязательствах имущественного характера супруги (супруга) и несовершеннолетних детей лица, поступающего на должность руководителя государственного учреждения (предприятия) Чукотского автономного округа</w:t>
      </w:r>
    </w:p>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p>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hyperlink r:id="rId30" w:history="1">
        <w:r w:rsidRPr="006C7A5F">
          <w:rPr>
            <w:rFonts w:ascii="Arial" w:hAnsi="Arial" w:cs="Arial"/>
            <w:color w:val="106BBE"/>
            <w:sz w:val="24"/>
            <w:szCs w:val="24"/>
          </w:rPr>
          <w:t>Утратило силу</w:t>
        </w:r>
      </w:hyperlink>
      <w:r w:rsidRPr="006C7A5F">
        <w:rPr>
          <w:rFonts w:ascii="Arial" w:hAnsi="Arial" w:cs="Arial"/>
          <w:sz w:val="24"/>
          <w:szCs w:val="24"/>
        </w:rPr>
        <w:t>.</w:t>
      </w:r>
    </w:p>
    <w:p w:rsidR="006C7A5F" w:rsidRPr="006C7A5F" w:rsidRDefault="006C7A5F" w:rsidP="006C7A5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6C7A5F">
        <w:rPr>
          <w:rFonts w:ascii="Arial" w:hAnsi="Arial" w:cs="Arial"/>
          <w:color w:val="000000"/>
          <w:sz w:val="16"/>
          <w:szCs w:val="16"/>
          <w:shd w:val="clear" w:color="auto" w:fill="F0F0F0"/>
        </w:rPr>
        <w:t>Информация об изменениях:</w:t>
      </w:r>
    </w:p>
    <w:p w:rsidR="006C7A5F" w:rsidRPr="006C7A5F" w:rsidRDefault="006C7A5F" w:rsidP="006C7A5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6C7A5F">
        <w:rPr>
          <w:rFonts w:ascii="Arial" w:hAnsi="Arial" w:cs="Arial"/>
          <w:i/>
          <w:iCs/>
          <w:color w:val="353842"/>
          <w:sz w:val="24"/>
          <w:szCs w:val="24"/>
          <w:shd w:val="clear" w:color="auto" w:fill="F0F0F0"/>
        </w:rPr>
        <w:t xml:space="preserve">См. текст </w:t>
      </w:r>
      <w:hyperlink r:id="rId31" w:history="1">
        <w:r w:rsidRPr="006C7A5F">
          <w:rPr>
            <w:rFonts w:ascii="Arial" w:hAnsi="Arial" w:cs="Arial"/>
            <w:i/>
            <w:iCs/>
            <w:color w:val="106BBE"/>
            <w:sz w:val="24"/>
            <w:szCs w:val="24"/>
            <w:shd w:val="clear" w:color="auto" w:fill="F0F0F0"/>
          </w:rPr>
          <w:t>приложения</w:t>
        </w:r>
      </w:hyperlink>
    </w:p>
    <w:p w:rsidR="006C7A5F" w:rsidRPr="006C7A5F" w:rsidRDefault="006C7A5F" w:rsidP="006C7A5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6C7A5F" w:rsidRPr="006C7A5F" w:rsidRDefault="006C7A5F" w:rsidP="006C7A5F">
      <w:pPr>
        <w:autoSpaceDE w:val="0"/>
        <w:autoSpaceDN w:val="0"/>
        <w:adjustRightInd w:val="0"/>
        <w:spacing w:after="0" w:line="240" w:lineRule="auto"/>
        <w:ind w:firstLine="720"/>
        <w:jc w:val="right"/>
        <w:rPr>
          <w:rFonts w:ascii="Arial" w:hAnsi="Arial" w:cs="Arial"/>
          <w:b/>
          <w:bCs/>
          <w:color w:val="26282F"/>
          <w:sz w:val="24"/>
          <w:szCs w:val="24"/>
        </w:rPr>
      </w:pPr>
      <w:bookmarkStart w:id="18" w:name="sub_1003"/>
      <w:r w:rsidRPr="006C7A5F">
        <w:rPr>
          <w:rFonts w:ascii="Arial" w:hAnsi="Arial" w:cs="Arial"/>
          <w:b/>
          <w:bCs/>
          <w:color w:val="26282F"/>
          <w:sz w:val="24"/>
          <w:szCs w:val="24"/>
        </w:rPr>
        <w:lastRenderedPageBreak/>
        <w:t>Приложение 3</w:t>
      </w:r>
      <w:r w:rsidRPr="006C7A5F">
        <w:rPr>
          <w:rFonts w:ascii="Arial" w:hAnsi="Arial" w:cs="Arial"/>
          <w:b/>
          <w:bCs/>
          <w:color w:val="26282F"/>
          <w:sz w:val="24"/>
          <w:szCs w:val="24"/>
        </w:rPr>
        <w:br/>
        <w:t xml:space="preserve">к </w:t>
      </w:r>
      <w:hyperlink w:anchor="sub_1000" w:history="1">
        <w:r w:rsidRPr="006C7A5F">
          <w:rPr>
            <w:rFonts w:ascii="Arial" w:hAnsi="Arial" w:cs="Arial"/>
            <w:color w:val="106BBE"/>
            <w:sz w:val="24"/>
            <w:szCs w:val="24"/>
          </w:rPr>
          <w:t>Положению</w:t>
        </w:r>
      </w:hyperlink>
      <w:r w:rsidRPr="006C7A5F">
        <w:rPr>
          <w:rFonts w:ascii="Arial" w:hAnsi="Arial" w:cs="Arial"/>
          <w:b/>
          <w:bCs/>
          <w:color w:val="26282F"/>
          <w:sz w:val="24"/>
          <w:szCs w:val="24"/>
        </w:rPr>
        <w:t xml:space="preserve"> о порядке представления лицом,</w:t>
      </w:r>
      <w:r w:rsidRPr="006C7A5F">
        <w:rPr>
          <w:rFonts w:ascii="Arial" w:hAnsi="Arial" w:cs="Arial"/>
          <w:b/>
          <w:bCs/>
          <w:color w:val="26282F"/>
          <w:sz w:val="24"/>
          <w:szCs w:val="24"/>
        </w:rPr>
        <w:br/>
        <w:t>поступающим на должность руководителя государственного</w:t>
      </w:r>
      <w:r w:rsidRPr="006C7A5F">
        <w:rPr>
          <w:rFonts w:ascii="Arial" w:hAnsi="Arial" w:cs="Arial"/>
          <w:b/>
          <w:bCs/>
          <w:color w:val="26282F"/>
          <w:sz w:val="24"/>
          <w:szCs w:val="24"/>
        </w:rPr>
        <w:br/>
        <w:t>учреждения (предприятия) Чукотского автономного округа,</w:t>
      </w:r>
      <w:r w:rsidRPr="006C7A5F">
        <w:rPr>
          <w:rFonts w:ascii="Arial" w:hAnsi="Arial" w:cs="Arial"/>
          <w:b/>
          <w:bCs/>
          <w:color w:val="26282F"/>
          <w:sz w:val="24"/>
          <w:szCs w:val="24"/>
        </w:rPr>
        <w:br/>
        <w:t>а также руководителем государственного учреждения</w:t>
      </w:r>
      <w:r w:rsidRPr="006C7A5F">
        <w:rPr>
          <w:rFonts w:ascii="Arial" w:hAnsi="Arial" w:cs="Arial"/>
          <w:b/>
          <w:bCs/>
          <w:color w:val="26282F"/>
          <w:sz w:val="24"/>
          <w:szCs w:val="24"/>
        </w:rPr>
        <w:br/>
        <w:t>(предприятия) Чукотского автономного округа сведений</w:t>
      </w:r>
      <w:r w:rsidRPr="006C7A5F">
        <w:rPr>
          <w:rFonts w:ascii="Arial" w:hAnsi="Arial" w:cs="Arial"/>
          <w:b/>
          <w:bCs/>
          <w:color w:val="26282F"/>
          <w:sz w:val="24"/>
          <w:szCs w:val="24"/>
        </w:rPr>
        <w:br/>
        <w:t>о своих доходах, об имуществе и обязательствах</w:t>
      </w:r>
      <w:r w:rsidRPr="006C7A5F">
        <w:rPr>
          <w:rFonts w:ascii="Arial" w:hAnsi="Arial" w:cs="Arial"/>
          <w:b/>
          <w:bCs/>
          <w:color w:val="26282F"/>
          <w:sz w:val="24"/>
          <w:szCs w:val="24"/>
        </w:rPr>
        <w:br/>
        <w:t>имущественного характера, а также о доходах, об</w:t>
      </w:r>
      <w:r w:rsidRPr="006C7A5F">
        <w:rPr>
          <w:rFonts w:ascii="Arial" w:hAnsi="Arial" w:cs="Arial"/>
          <w:b/>
          <w:bCs/>
          <w:color w:val="26282F"/>
          <w:sz w:val="24"/>
          <w:szCs w:val="24"/>
        </w:rPr>
        <w:br/>
        <w:t>имуществе и обязательствах имущественного характера</w:t>
      </w:r>
      <w:r w:rsidRPr="006C7A5F">
        <w:rPr>
          <w:rFonts w:ascii="Arial" w:hAnsi="Arial" w:cs="Arial"/>
          <w:b/>
          <w:bCs/>
          <w:color w:val="26282F"/>
          <w:sz w:val="24"/>
          <w:szCs w:val="24"/>
        </w:rPr>
        <w:br/>
        <w:t>супруги (супруга) и несовершеннолетних детей</w:t>
      </w:r>
    </w:p>
    <w:bookmarkEnd w:id="18"/>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p>
    <w:p w:rsidR="006C7A5F" w:rsidRPr="006C7A5F" w:rsidRDefault="006C7A5F" w:rsidP="006C7A5F">
      <w:pPr>
        <w:autoSpaceDE w:val="0"/>
        <w:autoSpaceDN w:val="0"/>
        <w:adjustRightInd w:val="0"/>
        <w:spacing w:before="108" w:after="108" w:line="240" w:lineRule="auto"/>
        <w:jc w:val="center"/>
        <w:outlineLvl w:val="0"/>
        <w:rPr>
          <w:rFonts w:ascii="Arial" w:hAnsi="Arial" w:cs="Arial"/>
          <w:b/>
          <w:bCs/>
          <w:color w:val="26282F"/>
          <w:sz w:val="24"/>
          <w:szCs w:val="24"/>
        </w:rPr>
      </w:pPr>
      <w:r w:rsidRPr="006C7A5F">
        <w:rPr>
          <w:rFonts w:ascii="Arial" w:hAnsi="Arial" w:cs="Arial"/>
          <w:b/>
          <w:bCs/>
          <w:color w:val="26282F"/>
          <w:sz w:val="24"/>
          <w:szCs w:val="24"/>
        </w:rPr>
        <w:t>Справка</w:t>
      </w:r>
      <w:r w:rsidRPr="006C7A5F">
        <w:rPr>
          <w:rFonts w:ascii="Arial" w:hAnsi="Arial" w:cs="Arial"/>
          <w:b/>
          <w:bCs/>
          <w:color w:val="26282F"/>
          <w:sz w:val="24"/>
          <w:szCs w:val="24"/>
        </w:rPr>
        <w:br/>
        <w:t xml:space="preserve">о доходах, об имуществе и обязательствах имущественного характера руководителя государственного учреждения (предприятия) Чукотского </w:t>
      </w:r>
      <w:proofErr w:type="spellStart"/>
      <w:r w:rsidRPr="006C7A5F">
        <w:rPr>
          <w:rFonts w:ascii="Arial" w:hAnsi="Arial" w:cs="Arial"/>
          <w:b/>
          <w:bCs/>
          <w:color w:val="26282F"/>
          <w:sz w:val="24"/>
          <w:szCs w:val="24"/>
        </w:rPr>
        <w:t>автотономного</w:t>
      </w:r>
      <w:proofErr w:type="spellEnd"/>
      <w:hyperlink r:id="rId32" w:history="1">
        <w:r w:rsidRPr="006C7A5F">
          <w:rPr>
            <w:rFonts w:ascii="Arial" w:hAnsi="Arial" w:cs="Arial"/>
            <w:color w:val="106BBE"/>
            <w:sz w:val="24"/>
            <w:szCs w:val="24"/>
            <w:shd w:val="clear" w:color="auto" w:fill="F0F0F0"/>
          </w:rPr>
          <w:t>#</w:t>
        </w:r>
      </w:hyperlink>
      <w:r w:rsidRPr="006C7A5F">
        <w:rPr>
          <w:rFonts w:ascii="Arial" w:hAnsi="Arial" w:cs="Arial"/>
          <w:b/>
          <w:bCs/>
          <w:color w:val="26282F"/>
          <w:sz w:val="24"/>
          <w:szCs w:val="24"/>
        </w:rPr>
        <w:t xml:space="preserve"> округа</w:t>
      </w:r>
    </w:p>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p>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hyperlink r:id="rId33" w:history="1">
        <w:r w:rsidRPr="006C7A5F">
          <w:rPr>
            <w:rFonts w:ascii="Arial" w:hAnsi="Arial" w:cs="Arial"/>
            <w:color w:val="106BBE"/>
            <w:sz w:val="24"/>
            <w:szCs w:val="24"/>
          </w:rPr>
          <w:t>Утратило силу</w:t>
        </w:r>
      </w:hyperlink>
      <w:r w:rsidRPr="006C7A5F">
        <w:rPr>
          <w:rFonts w:ascii="Arial" w:hAnsi="Arial" w:cs="Arial"/>
          <w:sz w:val="24"/>
          <w:szCs w:val="24"/>
        </w:rPr>
        <w:t>.</w:t>
      </w:r>
    </w:p>
    <w:p w:rsidR="006C7A5F" w:rsidRPr="006C7A5F" w:rsidRDefault="006C7A5F" w:rsidP="006C7A5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6C7A5F">
        <w:rPr>
          <w:rFonts w:ascii="Arial" w:hAnsi="Arial" w:cs="Arial"/>
          <w:color w:val="000000"/>
          <w:sz w:val="16"/>
          <w:szCs w:val="16"/>
          <w:shd w:val="clear" w:color="auto" w:fill="F0F0F0"/>
        </w:rPr>
        <w:t>Информация об изменениях:</w:t>
      </w:r>
    </w:p>
    <w:p w:rsidR="006C7A5F" w:rsidRPr="006C7A5F" w:rsidRDefault="006C7A5F" w:rsidP="006C7A5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6C7A5F">
        <w:rPr>
          <w:rFonts w:ascii="Arial" w:hAnsi="Arial" w:cs="Arial"/>
          <w:i/>
          <w:iCs/>
          <w:color w:val="353842"/>
          <w:sz w:val="24"/>
          <w:szCs w:val="24"/>
          <w:shd w:val="clear" w:color="auto" w:fill="F0F0F0"/>
        </w:rPr>
        <w:t xml:space="preserve">См. текст </w:t>
      </w:r>
      <w:hyperlink r:id="rId34" w:history="1">
        <w:r w:rsidRPr="006C7A5F">
          <w:rPr>
            <w:rFonts w:ascii="Arial" w:hAnsi="Arial" w:cs="Arial"/>
            <w:i/>
            <w:iCs/>
            <w:color w:val="106BBE"/>
            <w:sz w:val="24"/>
            <w:szCs w:val="24"/>
            <w:shd w:val="clear" w:color="auto" w:fill="F0F0F0"/>
          </w:rPr>
          <w:t>приложения</w:t>
        </w:r>
      </w:hyperlink>
    </w:p>
    <w:p w:rsidR="006C7A5F" w:rsidRPr="006C7A5F" w:rsidRDefault="006C7A5F" w:rsidP="006C7A5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6C7A5F" w:rsidRPr="006C7A5F" w:rsidRDefault="006C7A5F" w:rsidP="006C7A5F">
      <w:pPr>
        <w:autoSpaceDE w:val="0"/>
        <w:autoSpaceDN w:val="0"/>
        <w:adjustRightInd w:val="0"/>
        <w:spacing w:after="0" w:line="240" w:lineRule="auto"/>
        <w:ind w:firstLine="720"/>
        <w:jc w:val="right"/>
        <w:rPr>
          <w:rFonts w:ascii="Arial" w:hAnsi="Arial" w:cs="Arial"/>
          <w:b/>
          <w:bCs/>
          <w:color w:val="26282F"/>
          <w:sz w:val="24"/>
          <w:szCs w:val="24"/>
        </w:rPr>
      </w:pPr>
      <w:bookmarkStart w:id="19" w:name="sub_1004"/>
      <w:r w:rsidRPr="006C7A5F">
        <w:rPr>
          <w:rFonts w:ascii="Arial" w:hAnsi="Arial" w:cs="Arial"/>
          <w:b/>
          <w:bCs/>
          <w:color w:val="26282F"/>
          <w:sz w:val="24"/>
          <w:szCs w:val="24"/>
        </w:rPr>
        <w:t>Приложение 4</w:t>
      </w:r>
      <w:r w:rsidRPr="006C7A5F">
        <w:rPr>
          <w:rFonts w:ascii="Arial" w:hAnsi="Arial" w:cs="Arial"/>
          <w:b/>
          <w:bCs/>
          <w:color w:val="26282F"/>
          <w:sz w:val="24"/>
          <w:szCs w:val="24"/>
        </w:rPr>
        <w:br/>
        <w:t xml:space="preserve">к </w:t>
      </w:r>
      <w:hyperlink w:anchor="sub_1000" w:history="1">
        <w:r w:rsidRPr="006C7A5F">
          <w:rPr>
            <w:rFonts w:ascii="Arial" w:hAnsi="Arial" w:cs="Arial"/>
            <w:color w:val="106BBE"/>
            <w:sz w:val="24"/>
            <w:szCs w:val="24"/>
          </w:rPr>
          <w:t>Положению</w:t>
        </w:r>
      </w:hyperlink>
      <w:r w:rsidRPr="006C7A5F">
        <w:rPr>
          <w:rFonts w:ascii="Arial" w:hAnsi="Arial" w:cs="Arial"/>
          <w:b/>
          <w:bCs/>
          <w:color w:val="26282F"/>
          <w:sz w:val="24"/>
          <w:szCs w:val="24"/>
        </w:rPr>
        <w:t xml:space="preserve"> о порядке представления лицом,</w:t>
      </w:r>
      <w:r w:rsidRPr="006C7A5F">
        <w:rPr>
          <w:rFonts w:ascii="Arial" w:hAnsi="Arial" w:cs="Arial"/>
          <w:b/>
          <w:bCs/>
          <w:color w:val="26282F"/>
          <w:sz w:val="24"/>
          <w:szCs w:val="24"/>
        </w:rPr>
        <w:br/>
        <w:t>поступающим на должность руководителя государственного</w:t>
      </w:r>
      <w:r w:rsidRPr="006C7A5F">
        <w:rPr>
          <w:rFonts w:ascii="Arial" w:hAnsi="Arial" w:cs="Arial"/>
          <w:b/>
          <w:bCs/>
          <w:color w:val="26282F"/>
          <w:sz w:val="24"/>
          <w:szCs w:val="24"/>
        </w:rPr>
        <w:br/>
        <w:t>учреждения (предприятия) Чукотского автономного округа,</w:t>
      </w:r>
      <w:r w:rsidRPr="006C7A5F">
        <w:rPr>
          <w:rFonts w:ascii="Arial" w:hAnsi="Arial" w:cs="Arial"/>
          <w:b/>
          <w:bCs/>
          <w:color w:val="26282F"/>
          <w:sz w:val="24"/>
          <w:szCs w:val="24"/>
        </w:rPr>
        <w:br/>
        <w:t>а также руководителем государственного учреждения</w:t>
      </w:r>
      <w:r w:rsidRPr="006C7A5F">
        <w:rPr>
          <w:rFonts w:ascii="Arial" w:hAnsi="Arial" w:cs="Arial"/>
          <w:b/>
          <w:bCs/>
          <w:color w:val="26282F"/>
          <w:sz w:val="24"/>
          <w:szCs w:val="24"/>
        </w:rPr>
        <w:br/>
        <w:t>(предприятия) Чукотского автономного округа сведений</w:t>
      </w:r>
      <w:r w:rsidRPr="006C7A5F">
        <w:rPr>
          <w:rFonts w:ascii="Arial" w:hAnsi="Arial" w:cs="Arial"/>
          <w:b/>
          <w:bCs/>
          <w:color w:val="26282F"/>
          <w:sz w:val="24"/>
          <w:szCs w:val="24"/>
        </w:rPr>
        <w:br/>
        <w:t>о своих доходах, об имуществе и обязательствах</w:t>
      </w:r>
      <w:r w:rsidRPr="006C7A5F">
        <w:rPr>
          <w:rFonts w:ascii="Arial" w:hAnsi="Arial" w:cs="Arial"/>
          <w:b/>
          <w:bCs/>
          <w:color w:val="26282F"/>
          <w:sz w:val="24"/>
          <w:szCs w:val="24"/>
        </w:rPr>
        <w:br/>
        <w:t>имущественного характера, а также о доходах, об</w:t>
      </w:r>
      <w:r w:rsidRPr="006C7A5F">
        <w:rPr>
          <w:rFonts w:ascii="Arial" w:hAnsi="Arial" w:cs="Arial"/>
          <w:b/>
          <w:bCs/>
          <w:color w:val="26282F"/>
          <w:sz w:val="24"/>
          <w:szCs w:val="24"/>
        </w:rPr>
        <w:br/>
        <w:t>имуществе и обязательствах имущественного характера</w:t>
      </w:r>
      <w:r w:rsidRPr="006C7A5F">
        <w:rPr>
          <w:rFonts w:ascii="Arial" w:hAnsi="Arial" w:cs="Arial"/>
          <w:b/>
          <w:bCs/>
          <w:color w:val="26282F"/>
          <w:sz w:val="24"/>
          <w:szCs w:val="24"/>
        </w:rPr>
        <w:br/>
        <w:t>супруги (супруга) и несовершеннолетних детей</w:t>
      </w:r>
    </w:p>
    <w:bookmarkEnd w:id="19"/>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p>
    <w:p w:rsidR="006C7A5F" w:rsidRPr="006C7A5F" w:rsidRDefault="006C7A5F" w:rsidP="006C7A5F">
      <w:pPr>
        <w:autoSpaceDE w:val="0"/>
        <w:autoSpaceDN w:val="0"/>
        <w:adjustRightInd w:val="0"/>
        <w:spacing w:before="108" w:after="108" w:line="240" w:lineRule="auto"/>
        <w:jc w:val="center"/>
        <w:outlineLvl w:val="0"/>
        <w:rPr>
          <w:rFonts w:ascii="Arial" w:hAnsi="Arial" w:cs="Arial"/>
          <w:b/>
          <w:bCs/>
          <w:color w:val="26282F"/>
          <w:sz w:val="24"/>
          <w:szCs w:val="24"/>
        </w:rPr>
      </w:pPr>
      <w:r w:rsidRPr="006C7A5F">
        <w:rPr>
          <w:rFonts w:ascii="Arial" w:hAnsi="Arial" w:cs="Arial"/>
          <w:b/>
          <w:bCs/>
          <w:color w:val="26282F"/>
          <w:sz w:val="24"/>
          <w:szCs w:val="24"/>
        </w:rPr>
        <w:t>Справка</w:t>
      </w:r>
      <w:r w:rsidRPr="006C7A5F">
        <w:rPr>
          <w:rFonts w:ascii="Arial" w:hAnsi="Arial" w:cs="Arial"/>
          <w:b/>
          <w:bCs/>
          <w:color w:val="26282F"/>
          <w:sz w:val="24"/>
          <w:szCs w:val="24"/>
        </w:rPr>
        <w:br/>
        <w:t>о доходах, об имуществе и обязательствах имущественного характера супруги (супруга) и несовершеннолетних детей руководителя государственного учреждения (предприятия) Чукотского автономного округа</w:t>
      </w:r>
    </w:p>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p>
    <w:p w:rsidR="006C7A5F" w:rsidRPr="006C7A5F" w:rsidRDefault="006C7A5F" w:rsidP="006C7A5F">
      <w:pPr>
        <w:autoSpaceDE w:val="0"/>
        <w:autoSpaceDN w:val="0"/>
        <w:adjustRightInd w:val="0"/>
        <w:spacing w:after="0" w:line="240" w:lineRule="auto"/>
        <w:ind w:firstLine="720"/>
        <w:jc w:val="both"/>
        <w:rPr>
          <w:rFonts w:ascii="Arial" w:hAnsi="Arial" w:cs="Arial"/>
          <w:sz w:val="24"/>
          <w:szCs w:val="24"/>
        </w:rPr>
      </w:pPr>
      <w:hyperlink r:id="rId35" w:history="1">
        <w:r w:rsidRPr="006C7A5F">
          <w:rPr>
            <w:rFonts w:ascii="Arial" w:hAnsi="Arial" w:cs="Arial"/>
            <w:color w:val="106BBE"/>
            <w:sz w:val="24"/>
            <w:szCs w:val="24"/>
          </w:rPr>
          <w:t>Утратило силу</w:t>
        </w:r>
      </w:hyperlink>
      <w:r w:rsidRPr="006C7A5F">
        <w:rPr>
          <w:rFonts w:ascii="Arial" w:hAnsi="Arial" w:cs="Arial"/>
          <w:sz w:val="24"/>
          <w:szCs w:val="24"/>
        </w:rPr>
        <w:t>.</w:t>
      </w:r>
    </w:p>
    <w:p w:rsidR="006C7A5F" w:rsidRPr="006C7A5F" w:rsidRDefault="006C7A5F" w:rsidP="006C7A5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6C7A5F">
        <w:rPr>
          <w:rFonts w:ascii="Arial" w:hAnsi="Arial" w:cs="Arial"/>
          <w:color w:val="000000"/>
          <w:sz w:val="16"/>
          <w:szCs w:val="16"/>
          <w:shd w:val="clear" w:color="auto" w:fill="F0F0F0"/>
        </w:rPr>
        <w:t>Информация об изменениях:</w:t>
      </w:r>
    </w:p>
    <w:p w:rsidR="006C7A5F" w:rsidRPr="006C7A5F" w:rsidRDefault="006C7A5F" w:rsidP="006C7A5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6C7A5F">
        <w:rPr>
          <w:rFonts w:ascii="Arial" w:hAnsi="Arial" w:cs="Arial"/>
          <w:i/>
          <w:iCs/>
          <w:color w:val="353842"/>
          <w:sz w:val="24"/>
          <w:szCs w:val="24"/>
          <w:shd w:val="clear" w:color="auto" w:fill="F0F0F0"/>
        </w:rPr>
        <w:t xml:space="preserve">См. текст </w:t>
      </w:r>
      <w:hyperlink r:id="rId36" w:history="1">
        <w:r w:rsidRPr="006C7A5F">
          <w:rPr>
            <w:rFonts w:ascii="Arial" w:hAnsi="Arial" w:cs="Arial"/>
            <w:i/>
            <w:iCs/>
            <w:color w:val="106BBE"/>
            <w:sz w:val="24"/>
            <w:szCs w:val="24"/>
            <w:shd w:val="clear" w:color="auto" w:fill="F0F0F0"/>
          </w:rPr>
          <w:t>приложения</w:t>
        </w:r>
      </w:hyperlink>
    </w:p>
    <w:p w:rsidR="006C7A5F" w:rsidRPr="006C7A5F" w:rsidRDefault="006C7A5F" w:rsidP="006C7A5F">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5818C5" w:rsidRDefault="005818C5"/>
    <w:sectPr w:rsidR="005818C5" w:rsidSect="00817797">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EF0"/>
    <w:rsid w:val="005818C5"/>
    <w:rsid w:val="006C7A5F"/>
    <w:rsid w:val="00852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C7A5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7A5F"/>
    <w:rPr>
      <w:rFonts w:ascii="Arial" w:hAnsi="Arial" w:cs="Arial"/>
      <w:b/>
      <w:bCs/>
      <w:color w:val="26282F"/>
      <w:sz w:val="24"/>
      <w:szCs w:val="24"/>
    </w:rPr>
  </w:style>
  <w:style w:type="character" w:customStyle="1" w:styleId="a3">
    <w:name w:val="Цветовое выделение"/>
    <w:uiPriority w:val="99"/>
    <w:rsid w:val="006C7A5F"/>
    <w:rPr>
      <w:b/>
      <w:bCs/>
      <w:color w:val="26282F"/>
    </w:rPr>
  </w:style>
  <w:style w:type="character" w:customStyle="1" w:styleId="a4">
    <w:name w:val="Гипертекстовая ссылка"/>
    <w:basedOn w:val="a3"/>
    <w:uiPriority w:val="99"/>
    <w:rsid w:val="006C7A5F"/>
    <w:rPr>
      <w:color w:val="106BBE"/>
    </w:rPr>
  </w:style>
  <w:style w:type="paragraph" w:customStyle="1" w:styleId="a5">
    <w:name w:val="Информация об изменениях"/>
    <w:basedOn w:val="a"/>
    <w:next w:val="a"/>
    <w:uiPriority w:val="99"/>
    <w:rsid w:val="006C7A5F"/>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Комментарий"/>
    <w:basedOn w:val="a"/>
    <w:next w:val="a"/>
    <w:uiPriority w:val="99"/>
    <w:rsid w:val="006C7A5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6C7A5F"/>
    <w:rPr>
      <w:i/>
      <w:iCs/>
    </w:rPr>
  </w:style>
  <w:style w:type="paragraph" w:customStyle="1" w:styleId="a8">
    <w:name w:val="Нормальный (таблица)"/>
    <w:basedOn w:val="a"/>
    <w:next w:val="a"/>
    <w:uiPriority w:val="99"/>
    <w:rsid w:val="006C7A5F"/>
    <w:pPr>
      <w:autoSpaceDE w:val="0"/>
      <w:autoSpaceDN w:val="0"/>
      <w:adjustRightInd w:val="0"/>
      <w:spacing w:after="0" w:line="240" w:lineRule="auto"/>
      <w:jc w:val="both"/>
    </w:pPr>
    <w:rPr>
      <w:rFonts w:ascii="Arial" w:hAnsi="Arial" w:cs="Arial"/>
      <w:sz w:val="24"/>
      <w:szCs w:val="24"/>
    </w:rPr>
  </w:style>
  <w:style w:type="paragraph" w:customStyle="1" w:styleId="a9">
    <w:name w:val="Подзаголовок для информации об изменениях"/>
    <w:basedOn w:val="a"/>
    <w:next w:val="a"/>
    <w:uiPriority w:val="99"/>
    <w:rsid w:val="006C7A5F"/>
    <w:pPr>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a">
    <w:name w:val="Прижатый влево"/>
    <w:basedOn w:val="a"/>
    <w:next w:val="a"/>
    <w:uiPriority w:val="99"/>
    <w:rsid w:val="006C7A5F"/>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C7A5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7A5F"/>
    <w:rPr>
      <w:rFonts w:ascii="Arial" w:hAnsi="Arial" w:cs="Arial"/>
      <w:b/>
      <w:bCs/>
      <w:color w:val="26282F"/>
      <w:sz w:val="24"/>
      <w:szCs w:val="24"/>
    </w:rPr>
  </w:style>
  <w:style w:type="character" w:customStyle="1" w:styleId="a3">
    <w:name w:val="Цветовое выделение"/>
    <w:uiPriority w:val="99"/>
    <w:rsid w:val="006C7A5F"/>
    <w:rPr>
      <w:b/>
      <w:bCs/>
      <w:color w:val="26282F"/>
    </w:rPr>
  </w:style>
  <w:style w:type="character" w:customStyle="1" w:styleId="a4">
    <w:name w:val="Гипертекстовая ссылка"/>
    <w:basedOn w:val="a3"/>
    <w:uiPriority w:val="99"/>
    <w:rsid w:val="006C7A5F"/>
    <w:rPr>
      <w:color w:val="106BBE"/>
    </w:rPr>
  </w:style>
  <w:style w:type="paragraph" w:customStyle="1" w:styleId="a5">
    <w:name w:val="Информация об изменениях"/>
    <w:basedOn w:val="a"/>
    <w:next w:val="a"/>
    <w:uiPriority w:val="99"/>
    <w:rsid w:val="006C7A5F"/>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Комментарий"/>
    <w:basedOn w:val="a"/>
    <w:next w:val="a"/>
    <w:uiPriority w:val="99"/>
    <w:rsid w:val="006C7A5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6C7A5F"/>
    <w:rPr>
      <w:i/>
      <w:iCs/>
    </w:rPr>
  </w:style>
  <w:style w:type="paragraph" w:customStyle="1" w:styleId="a8">
    <w:name w:val="Нормальный (таблица)"/>
    <w:basedOn w:val="a"/>
    <w:next w:val="a"/>
    <w:uiPriority w:val="99"/>
    <w:rsid w:val="006C7A5F"/>
    <w:pPr>
      <w:autoSpaceDE w:val="0"/>
      <w:autoSpaceDN w:val="0"/>
      <w:adjustRightInd w:val="0"/>
      <w:spacing w:after="0" w:line="240" w:lineRule="auto"/>
      <w:jc w:val="both"/>
    </w:pPr>
    <w:rPr>
      <w:rFonts w:ascii="Arial" w:hAnsi="Arial" w:cs="Arial"/>
      <w:sz w:val="24"/>
      <w:szCs w:val="24"/>
    </w:rPr>
  </w:style>
  <w:style w:type="paragraph" w:customStyle="1" w:styleId="a9">
    <w:name w:val="Подзаголовок для информации об изменениях"/>
    <w:basedOn w:val="a"/>
    <w:next w:val="a"/>
    <w:uiPriority w:val="99"/>
    <w:rsid w:val="006C7A5F"/>
    <w:pPr>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a">
    <w:name w:val="Прижатый влево"/>
    <w:basedOn w:val="a"/>
    <w:next w:val="a"/>
    <w:uiPriority w:val="99"/>
    <w:rsid w:val="006C7A5F"/>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200607.0" TargetMode="External"/><Relationship Id="rId13" Type="http://schemas.openxmlformats.org/officeDocument/2006/relationships/hyperlink" Target="garantF1://70581384.1000" TargetMode="External"/><Relationship Id="rId18" Type="http://schemas.openxmlformats.org/officeDocument/2006/relationships/hyperlink" Target="garantF1://70581384.0" TargetMode="External"/><Relationship Id="rId26" Type="http://schemas.openxmlformats.org/officeDocument/2006/relationships/hyperlink" Target="garantF1://70581384.0" TargetMode="External"/><Relationship Id="rId3" Type="http://schemas.openxmlformats.org/officeDocument/2006/relationships/settings" Target="settings.xml"/><Relationship Id="rId21" Type="http://schemas.openxmlformats.org/officeDocument/2006/relationships/hyperlink" Target="garantF1://70581384.1000" TargetMode="External"/><Relationship Id="rId34" Type="http://schemas.openxmlformats.org/officeDocument/2006/relationships/hyperlink" Target="garantF1://31281812.1003" TargetMode="External"/><Relationship Id="rId7" Type="http://schemas.openxmlformats.org/officeDocument/2006/relationships/hyperlink" Target="garantF1://70250274.0" TargetMode="External"/><Relationship Id="rId12" Type="http://schemas.openxmlformats.org/officeDocument/2006/relationships/hyperlink" Target="garantF1://31341120.31" TargetMode="External"/><Relationship Id="rId17" Type="http://schemas.openxmlformats.org/officeDocument/2006/relationships/hyperlink" Target="garantF1://70581384.1000" TargetMode="External"/><Relationship Id="rId25" Type="http://schemas.openxmlformats.org/officeDocument/2006/relationships/hyperlink" Target="garantF1://70581384.1000" TargetMode="External"/><Relationship Id="rId33" Type="http://schemas.openxmlformats.org/officeDocument/2006/relationships/hyperlink" Target="garantF1://31282878.14"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garantF1://31341120.32" TargetMode="External"/><Relationship Id="rId20" Type="http://schemas.openxmlformats.org/officeDocument/2006/relationships/hyperlink" Target="garantF1://31341120.41" TargetMode="External"/><Relationship Id="rId29" Type="http://schemas.openxmlformats.org/officeDocument/2006/relationships/hyperlink" Target="garantF1://31341120.1001" TargetMode="External"/><Relationship Id="rId1" Type="http://schemas.openxmlformats.org/officeDocument/2006/relationships/styles" Target="styles.xml"/><Relationship Id="rId6" Type="http://schemas.openxmlformats.org/officeDocument/2006/relationships/hyperlink" Target="garantF1://12064203.0" TargetMode="External"/><Relationship Id="rId11" Type="http://schemas.openxmlformats.org/officeDocument/2006/relationships/hyperlink" Target="garantF1://45505862.111" TargetMode="External"/><Relationship Id="rId24" Type="http://schemas.openxmlformats.org/officeDocument/2006/relationships/hyperlink" Target="garantF1://31341120.42" TargetMode="External"/><Relationship Id="rId32" Type="http://schemas.openxmlformats.org/officeDocument/2006/relationships/hyperlink" Target="garantF1://3000000.0" TargetMode="External"/><Relationship Id="rId37" Type="http://schemas.openxmlformats.org/officeDocument/2006/relationships/fontTable" Target="fontTable.xml"/><Relationship Id="rId5" Type="http://schemas.openxmlformats.org/officeDocument/2006/relationships/hyperlink" Target="garantF1://12025268.2754" TargetMode="External"/><Relationship Id="rId15" Type="http://schemas.openxmlformats.org/officeDocument/2006/relationships/hyperlink" Target="garantF1://45505862.112" TargetMode="External"/><Relationship Id="rId23" Type="http://schemas.openxmlformats.org/officeDocument/2006/relationships/hyperlink" Target="garantF1://45505862.122" TargetMode="External"/><Relationship Id="rId28" Type="http://schemas.openxmlformats.org/officeDocument/2006/relationships/hyperlink" Target="garantF1://45505862.13" TargetMode="External"/><Relationship Id="rId36" Type="http://schemas.openxmlformats.org/officeDocument/2006/relationships/hyperlink" Target="garantF1://31281812.1004" TargetMode="External"/><Relationship Id="rId10" Type="http://schemas.openxmlformats.org/officeDocument/2006/relationships/hyperlink" Target="garantF1://31386452.4" TargetMode="External"/><Relationship Id="rId19" Type="http://schemas.openxmlformats.org/officeDocument/2006/relationships/hyperlink" Target="garantF1://45505862.121" TargetMode="External"/><Relationship Id="rId31" Type="http://schemas.openxmlformats.org/officeDocument/2006/relationships/hyperlink" Target="garantF1://31281812.1002" TargetMode="External"/><Relationship Id="rId4" Type="http://schemas.openxmlformats.org/officeDocument/2006/relationships/webSettings" Target="webSettings.xml"/><Relationship Id="rId9" Type="http://schemas.openxmlformats.org/officeDocument/2006/relationships/hyperlink" Target="garantF1://45504718.11" TargetMode="External"/><Relationship Id="rId14" Type="http://schemas.openxmlformats.org/officeDocument/2006/relationships/hyperlink" Target="garantF1://70581384.0" TargetMode="External"/><Relationship Id="rId22" Type="http://schemas.openxmlformats.org/officeDocument/2006/relationships/hyperlink" Target="garantF1://70581384.0" TargetMode="External"/><Relationship Id="rId27" Type="http://schemas.openxmlformats.org/officeDocument/2006/relationships/hyperlink" Target="garantF1://31383627.50" TargetMode="External"/><Relationship Id="rId30" Type="http://schemas.openxmlformats.org/officeDocument/2006/relationships/hyperlink" Target="garantF1://31282878.14" TargetMode="External"/><Relationship Id="rId35" Type="http://schemas.openxmlformats.org/officeDocument/2006/relationships/hyperlink" Target="garantF1://31282878.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1966</Words>
  <Characters>11211</Characters>
  <Application>Microsoft Office Word</Application>
  <DocSecurity>0</DocSecurity>
  <Lines>93</Lines>
  <Paragraphs>26</Paragraphs>
  <ScaleCrop>false</ScaleCrop>
  <Company/>
  <LinksUpToDate>false</LinksUpToDate>
  <CharactersWithSpaces>13151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Павлюкевич Елена Михайловна</dc:creator>
  <cp:keywords/>
  <dc:description/>
  <cp:lastModifiedBy>Павлюкевич Елена Михайловна</cp:lastModifiedBy>
  <cp:revision>2</cp:revision>
  <dcterms:created xsi:type="dcterms:W3CDTF">2018-05-31T00:03:00Z</dcterms:created>
  <dcterms:modified xsi:type="dcterms:W3CDTF">2018-05-31T00:04:00Z</dcterms:modified>
</cp:coreProperties>
</file>